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p>
    <w:p>
      <w:pPr>
        <w:adjustRightInd w:val="0"/>
        <w:snapToGrid w:val="0"/>
        <w:jc w:val="center"/>
        <w:rPr>
          <w:rFonts w:ascii="方正小标宋简体" w:hAnsi="华文中宋" w:eastAsia="方正小标宋简体"/>
          <w:sz w:val="36"/>
          <w:szCs w:val="36"/>
        </w:rPr>
      </w:pPr>
      <w:sdt>
        <w:sdtPr>
          <w:rPr>
            <w:rFonts w:hint="eastAsia" w:ascii="方正小标宋简体" w:hAnsi="华文中宋" w:eastAsia="方正小标宋简体"/>
            <w:sz w:val="36"/>
            <w:szCs w:val="36"/>
          </w:rPr>
          <w:id w:val="732126670"/>
          <w:placeholder>
            <w:docPart w:val="388BF5749EAE49E6BCA7678219F47D11"/>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lang w:eastAsia="zh-CN"/>
            </w:rPr>
            <w:t>蓄电池电子检测表</w:t>
          </w:r>
        </w:sdtContent>
      </w:sdt>
      <w:r>
        <w:rPr>
          <w:rFonts w:hint="eastAsia" w:ascii="方正小标宋简体" w:hAnsi="华文中宋" w:eastAsia="方正小标宋简体"/>
          <w:sz w:val="36"/>
          <w:szCs w:val="36"/>
        </w:rPr>
        <w:t>线上采购询比价说明</w:t>
      </w:r>
    </w:p>
    <w:p>
      <w:pPr>
        <w:ind w:firstLine="560" w:firstLineChars="200"/>
        <w:rPr>
          <w:rFonts w:ascii="仿宋_GB2312" w:eastAsia="仿宋_GB2312" w:hAnsiTheme="minorEastAsia"/>
          <w:sz w:val="28"/>
          <w:szCs w:val="28"/>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w:t>
      </w:r>
      <w:sdt>
        <w:sdtPr>
          <w:rPr>
            <w:rFonts w:hint="eastAsia" w:ascii="仿宋_GB2312" w:eastAsia="仿宋_GB2312" w:hAnsiTheme="minorEastAsia"/>
            <w:sz w:val="28"/>
            <w:szCs w:val="28"/>
          </w:rPr>
          <w:id w:val="509569375"/>
          <w:placeholder>
            <w:docPart w:val="D04EF04AB07A4051803A977954A08E14"/>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蓄电池电子检测表</w:t>
          </w:r>
        </w:sdtContent>
      </w:sdt>
      <w:r>
        <w:rPr>
          <w:rFonts w:hint="eastAsia" w:ascii="仿宋_GB2312" w:eastAsia="仿宋_GB2312" w:hAnsiTheme="minorEastAsia"/>
          <w:sz w:val="28"/>
          <w:szCs w:val="28"/>
        </w:rPr>
        <w:t>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12"/>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采购数量：</w:t>
      </w:r>
      <w:sdt>
        <w:sdtPr>
          <w:rPr>
            <w:rFonts w:hint="eastAsia" w:ascii="仿宋_GB2312" w:eastAsia="仿宋_GB2312" w:hAnsiTheme="minorEastAsia"/>
            <w:sz w:val="28"/>
            <w:szCs w:val="28"/>
          </w:rPr>
          <w:id w:val="61232055"/>
          <w:placeholder>
            <w:docPart w:val="7B732D0B00344B1583FE1D776F976FC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val="en-US" w:eastAsia="zh-CN"/>
            </w:rPr>
            <w:t>约4000块</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lang w:eastAsia="zh-CN"/>
        </w:rPr>
        <w:t>价</w:t>
      </w:r>
      <w:r>
        <w:rPr>
          <w:rFonts w:hint="eastAsia" w:ascii="仿宋_GB2312" w:eastAsia="仿宋_GB2312" w:hAnsiTheme="minorEastAsia"/>
          <w:sz w:val="28"/>
          <w:szCs w:val="28"/>
        </w:rPr>
        <w:t>格执行区间：</w:t>
      </w:r>
      <w:sdt>
        <w:sdtPr>
          <w:rPr>
            <w:rFonts w:hint="eastAsia" w:ascii="仿宋_GB2312" w:eastAsia="仿宋_GB2312" w:hAnsiTheme="minorEastAsia"/>
            <w:sz w:val="28"/>
            <w:szCs w:val="28"/>
          </w:rPr>
          <w:id w:val="-1171101614"/>
          <w:placeholder>
            <w:docPart w:val="28674F63126C4A8085AB8207BDE3F996"/>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2</w:t>
          </w:r>
          <w:r>
            <w:rPr>
              <w:rFonts w:hint="eastAsia" w:ascii="仿宋_GB2312" w:eastAsia="仿宋_GB2312" w:hAnsiTheme="minorEastAsia"/>
              <w:sz w:val="28"/>
              <w:szCs w:val="28"/>
              <w:lang w:val="en-US" w:eastAsia="zh-CN"/>
            </w:rPr>
            <w:t>022年05月5日至2023年05月4日</w:t>
          </w:r>
        </w:sdtContent>
      </w:sdt>
    </w:p>
    <w:p>
      <w:pPr>
        <w:pStyle w:val="12"/>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DF77CCBDC3E9483A800095FA791A90C5"/>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风帆有限责任公司指定地点</w:t>
          </w:r>
        </w:sdtContent>
      </w:sdt>
    </w:p>
    <w:p>
      <w:pPr>
        <w:pStyle w:val="12"/>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bCs/>
          <w:sz w:val="28"/>
          <w:szCs w:val="28"/>
        </w:rPr>
        <w:t>拟选定供应商数量：</w:t>
      </w:r>
      <w:sdt>
        <w:sdtPr>
          <w:rPr>
            <w:rFonts w:hint="eastAsia" w:ascii="仿宋_GB2312" w:eastAsia="仿宋_GB2312" w:hAnsiTheme="minorEastAsia"/>
            <w:b/>
            <w:sz w:val="28"/>
            <w:szCs w:val="28"/>
          </w:rPr>
          <w:id w:val="-650600957"/>
          <w:placeholder>
            <w:docPart w:val="321D8DABB4DD4E4DA8C1DA57DE818600"/>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lang w:eastAsia="zh-CN"/>
            </w:rPr>
            <w:t>1家</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质量及技术要求：</w:t>
      </w:r>
      <w:sdt>
        <w:sdtPr>
          <w:rPr>
            <w:rFonts w:hint="eastAsia" w:ascii="仿宋_GB2312" w:eastAsia="仿宋_GB2312" w:hAnsiTheme="minorEastAsia"/>
            <w:b/>
            <w:sz w:val="28"/>
            <w:szCs w:val="28"/>
          </w:rPr>
          <w:id w:val="-555778206"/>
          <w:placeholder>
            <w:docPart w:val="CA8F3BB6777648068A672413C769ED15"/>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lang w:eastAsia="zh-CN"/>
            </w:rPr>
            <w:t>按照需方提供的技术要求（见附件）</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验收标准：</w:t>
      </w:r>
      <w:sdt>
        <w:sdtPr>
          <w:rPr>
            <w:rFonts w:hint="eastAsia" w:ascii="仿宋_GB2312" w:eastAsia="仿宋_GB2312" w:hAnsiTheme="minorEastAsia"/>
            <w:b/>
            <w:sz w:val="28"/>
            <w:szCs w:val="28"/>
          </w:rPr>
          <w:id w:val="-258683161"/>
          <w:placeholder>
            <w:docPart w:val="47F3B8BD0D3749DDA089FC3A1A7AFCFD"/>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lang w:eastAsia="zh-CN"/>
            </w:rPr>
            <w:t>按照技术附件要求验收</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交付要求：</w:t>
      </w:r>
      <w:sdt>
        <w:sdtPr>
          <w:rPr>
            <w:rFonts w:hint="eastAsia" w:ascii="仿宋_GB2312" w:eastAsia="仿宋_GB2312" w:hAnsiTheme="minorEastAsia"/>
            <w:b/>
            <w:sz w:val="28"/>
            <w:szCs w:val="28"/>
          </w:rPr>
          <w:id w:val="1355307667"/>
          <w:placeholder>
            <w:docPart w:val="A4F5235F93C748A78313C5F49EC36230"/>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lang w:eastAsia="zh-CN"/>
            </w:rPr>
            <w:t>在签订合同后</w:t>
          </w:r>
          <w:r>
            <w:rPr>
              <w:rFonts w:hint="eastAsia" w:ascii="仿宋_GB2312" w:eastAsia="仿宋_GB2312" w:hAnsiTheme="minorEastAsia"/>
              <w:b/>
              <w:sz w:val="28"/>
              <w:szCs w:val="28"/>
              <w:lang w:val="en-US" w:eastAsia="zh-CN"/>
            </w:rPr>
            <w:t>45天内将所需数量产品配送至合同指定地点，并满足需方生产使用。</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12"/>
        <w:numPr>
          <w:ilvl w:val="1"/>
          <w:numId w:val="1"/>
        </w:numPr>
        <w:adjustRightInd w:val="0"/>
        <w:snapToGrid w:val="0"/>
        <w:spacing w:line="560" w:lineRule="exact"/>
        <w:ind w:left="0" w:firstLine="560"/>
        <w:rPr>
          <w:rFonts w:ascii="仿宋_GB2312" w:eastAsia="仿宋_GB2312" w:hAnsiTheme="minorEastAsia"/>
          <w:b w:val="0"/>
          <w:bCs w:val="0"/>
          <w:sz w:val="28"/>
          <w:szCs w:val="28"/>
        </w:rPr>
      </w:pPr>
      <w:r>
        <w:rPr>
          <w:rFonts w:hint="eastAsia" w:ascii="仿宋_GB2312" w:eastAsia="仿宋_GB2312" w:hAnsiTheme="minorEastAsia"/>
          <w:sz w:val="28"/>
          <w:szCs w:val="28"/>
        </w:rPr>
        <w:t>参与此次询比价的供应商必须为中国境内注册</w:t>
      </w:r>
      <w:r>
        <w:rPr>
          <w:rFonts w:hint="eastAsia" w:ascii="仿宋_GB2312" w:eastAsia="仿宋_GB2312" w:hAnsiTheme="minorEastAsia"/>
          <w:sz w:val="28"/>
          <w:szCs w:val="28"/>
          <w:lang w:eastAsia="zh-CN"/>
        </w:rPr>
        <w:t>资金在</w:t>
      </w:r>
      <w:r>
        <w:rPr>
          <w:rFonts w:hint="eastAsia" w:ascii="仿宋_GB2312" w:hAnsi="仿宋_GB2312" w:eastAsia="仿宋_GB2312" w:cs="仿宋_GB2312"/>
          <w:sz w:val="28"/>
          <w:szCs w:val="28"/>
        </w:rPr>
        <w:t>1</w:t>
      </w:r>
      <w:r>
        <w:rPr>
          <w:rFonts w:hint="eastAsia" w:ascii="仿宋_GB2312" w:hAnsi="仿宋_GB2312" w:eastAsia="仿宋_GB2312" w:cs="仿宋_GB2312"/>
          <w:b w:val="0"/>
          <w:bCs w:val="0"/>
          <w:sz w:val="28"/>
          <w:szCs w:val="28"/>
        </w:rPr>
        <w:t>00万元及以上</w:t>
      </w:r>
      <w:r>
        <w:rPr>
          <w:rFonts w:hint="eastAsia" w:ascii="仿宋_GB2312" w:eastAsia="仿宋_GB2312" w:hAnsiTheme="minorEastAsia"/>
          <w:b w:val="0"/>
          <w:bCs w:val="0"/>
          <w:sz w:val="28"/>
          <w:szCs w:val="28"/>
        </w:rPr>
        <w:t>并具有独立承担民事责任能力的生产厂家。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8CA4D19298CC4F0BB01057115B1240EE"/>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一般纳税人资质证明</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为保障此次询比价的严肃性，拟参与报价的供应商需在报价截止日前向采购方缴纳比价保证金。</w:t>
      </w:r>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比价保证金金额：</w:t>
      </w:r>
      <w:sdt>
        <w:sdtPr>
          <w:rPr>
            <w:rFonts w:hint="eastAsia" w:ascii="仿宋_GB2312" w:eastAsia="仿宋_GB2312" w:hAnsiTheme="minorEastAsia"/>
            <w:sz w:val="28"/>
            <w:szCs w:val="28"/>
          </w:rPr>
          <w:id w:val="269352548"/>
          <w:placeholder>
            <w:docPart w:val="D366407D71BD4CE5B5BB5A6BF91F7ED7"/>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val="en-US" w:eastAsia="zh-CN"/>
            </w:rPr>
            <w:t>10000元</w:t>
          </w:r>
        </w:sdtContent>
      </w:sdt>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账号信息</w:t>
      </w:r>
      <w:r>
        <w:rPr>
          <w:rFonts w:hint="eastAsia" w:ascii="仿宋_GB2312" w:eastAsia="仿宋_GB2312" w:hAnsiTheme="minorEastAsia"/>
          <w:sz w:val="28"/>
          <w:szCs w:val="28"/>
        </w:rPr>
        <w:t>：</w:t>
      </w:r>
      <w:sdt>
        <w:sdtPr>
          <w:rPr>
            <w:rFonts w:hint="eastAsia" w:ascii="仿宋_GB2312" w:eastAsia="仿宋_GB2312" w:hAnsiTheme="minorEastAsia"/>
            <w:sz w:val="28"/>
            <w:szCs w:val="28"/>
          </w:rPr>
          <w:id w:val="-1397815342"/>
          <w:placeholder>
            <w:docPart w:val="5BC3AC1D85B34CCC8EAA57C5973B706F"/>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户名：风帆有限责任公司</w:t>
          </w:r>
          <w:r>
            <w:rPr>
              <w:rFonts w:hint="eastAsia" w:ascii="仿宋_GB2312" w:eastAsia="仿宋_GB2312" w:hAnsiTheme="minorEastAsia"/>
              <w:sz w:val="28"/>
              <w:szCs w:val="28"/>
              <w:lang w:val="en-US" w:eastAsia="zh-CN"/>
            </w:rPr>
            <w:t xml:space="preserve"> ，</w:t>
          </w:r>
          <w:r>
            <w:rPr>
              <w:rFonts w:hint="eastAsia" w:ascii="仿宋_GB2312" w:eastAsia="仿宋_GB2312" w:hAnsiTheme="minorEastAsia"/>
              <w:sz w:val="28"/>
              <w:szCs w:val="28"/>
              <w:lang w:eastAsia="zh-CN"/>
            </w:rPr>
            <w:t>开户行：中国建设银行股份有限公司保定天威西路支行</w:t>
          </w:r>
          <w:r>
            <w:rPr>
              <w:rFonts w:hint="eastAsia" w:ascii="仿宋_GB2312" w:eastAsia="仿宋_GB2312" w:hAnsiTheme="minorEastAsia"/>
              <w:sz w:val="28"/>
              <w:szCs w:val="28"/>
              <w:lang w:val="en-US" w:eastAsia="zh-CN"/>
            </w:rPr>
            <w:t xml:space="preserve"> ，账号13050166560800000068</w:t>
          </w:r>
        </w:sdtContent>
      </w:sdt>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若非询价方的原因，报价人无故中途放弃比价权利，或发生其他违规问题，比价保证金不予返还。</w:t>
      </w:r>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未中选单位的比价保证金将在比价结束后</w:t>
      </w:r>
      <w:sdt>
        <w:sdtPr>
          <w:rPr>
            <w:rFonts w:hint="eastAsia" w:ascii="仿宋_GB2312" w:eastAsia="仿宋_GB2312" w:hAnsiTheme="minorEastAsia"/>
            <w:sz w:val="28"/>
            <w:szCs w:val="28"/>
          </w:rPr>
          <w:id w:val="1263497382"/>
          <w:placeholder>
            <w:docPart w:val="0FBE41A34EE04AF8AD73D8CF430FAEF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val="en-US" w:eastAsia="zh-CN"/>
            </w:rPr>
            <w:t>15</w:t>
          </w:r>
        </w:sdtContent>
      </w:sdt>
      <w:r>
        <w:rPr>
          <w:rFonts w:hint="eastAsia" w:ascii="仿宋_GB2312" w:eastAsia="仿宋_GB2312" w:hAnsiTheme="minorEastAsia"/>
          <w:sz w:val="28"/>
          <w:szCs w:val="28"/>
        </w:rPr>
        <w:t>个工作日内无息返还；中选单位的比价保证金转为履约保证金。</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拟参加报价的供应商须提前向风帆</w:t>
      </w:r>
      <w:r>
        <w:rPr>
          <w:rFonts w:hint="eastAsia" w:ascii="仿宋_GB2312" w:eastAsia="仿宋_GB2312" w:hAnsiTheme="minorEastAsia"/>
          <w:sz w:val="28"/>
          <w:szCs w:val="28"/>
          <w:lang w:eastAsia="zh-CN"/>
        </w:rPr>
        <w:t>物资</w:t>
      </w:r>
      <w:r>
        <w:rPr>
          <w:rFonts w:hint="eastAsia" w:ascii="仿宋_GB2312" w:eastAsia="仿宋_GB2312" w:hAnsiTheme="minorEastAsia"/>
          <w:sz w:val="28"/>
          <w:szCs w:val="28"/>
        </w:rPr>
        <w:t>公司供应商管理部报名并提交相关资料；经准入审核合格的，纳入风帆公司供应商资源库，同时需在中国船舶电子商务平台进行注册，注册完成后，即可通过电子商务平台进行报价。</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w:t>
      </w:r>
      <w:r>
        <w:rPr>
          <w:rFonts w:hint="eastAsia" w:ascii="仿宋_GB2312" w:eastAsia="仿宋_GB2312" w:hAnsiTheme="minorEastAsia"/>
          <w:sz w:val="28"/>
          <w:szCs w:val="28"/>
          <w:lang w:eastAsia="zh-CN"/>
        </w:rPr>
        <w:t>及保证金缴纳凭证</w:t>
      </w:r>
      <w:r>
        <w:rPr>
          <w:rFonts w:hint="eastAsia" w:ascii="仿宋_GB2312" w:eastAsia="仿宋_GB2312" w:hAnsiTheme="minorEastAsia"/>
          <w:sz w:val="28"/>
          <w:szCs w:val="28"/>
        </w:rPr>
        <w:t>扫描后作为附件上传。</w:t>
      </w:r>
    </w:p>
    <w:p>
      <w:pPr>
        <w:pStyle w:val="12"/>
        <w:numPr>
          <w:ilvl w:val="1"/>
          <w:numId w:val="1"/>
        </w:numPr>
        <w:adjustRightInd w:val="0"/>
        <w:snapToGrid w:val="0"/>
        <w:spacing w:line="360" w:lineRule="auto"/>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报价方另需提供</w:t>
      </w:r>
      <w:sdt>
        <w:sdtPr>
          <w:rPr>
            <w:rFonts w:hint="eastAsia" w:ascii="仿宋_GB2312" w:eastAsia="仿宋_GB2312" w:hAnsiTheme="minorEastAsia"/>
            <w:bCs/>
            <w:sz w:val="28"/>
            <w:szCs w:val="28"/>
          </w:rPr>
          <w:id w:val="1990050050"/>
          <w:placeholder>
            <w:docPart w:val="E526E59E534E458DA22C6B76794D64F7"/>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lang w:eastAsia="zh-CN"/>
            </w:rPr>
            <w:t>营业执照、业务保障能力、业绩证明等证件</w:t>
          </w:r>
        </w:sdtContent>
      </w:sdt>
      <w:r>
        <w:rPr>
          <w:rFonts w:hint="eastAsia" w:ascii="仿宋_GB2312" w:hAnsi="font-size:14pt;" w:eastAsia="仿宋_GB2312" w:cs="Tahoma"/>
          <w:bCs/>
          <w:sz w:val="28"/>
          <w:szCs w:val="28"/>
        </w:rPr>
        <w:t>，</w:t>
      </w:r>
      <w:r>
        <w:rPr>
          <w:rFonts w:hint="eastAsia" w:ascii="仿宋_GB2312" w:eastAsia="仿宋_GB2312" w:hAnsiTheme="minorEastAsia"/>
          <w:bCs/>
          <w:sz w:val="28"/>
          <w:szCs w:val="28"/>
        </w:rPr>
        <w:t>以上证件需正本扫描后连同报价单一同压缩上传。</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在满足报价文件实质性要求的前提下，采取合理总价低价法；</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在总价不超目标价的前提下，合理总价由低到高依次排序，报价最低为第一备选，报价第二低为第二备选，依此类推；</w:t>
      </w:r>
      <w:r>
        <w:rPr>
          <w:rFonts w:ascii="仿宋_GB2312" w:eastAsia="仿宋_GB2312" w:hAnsiTheme="minorEastAsia"/>
          <w:sz w:val="28"/>
          <w:szCs w:val="28"/>
        </w:rPr>
        <w:t xml:space="preserve"> </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选定的供应商在接到</w:t>
      </w:r>
      <w:r>
        <w:rPr>
          <w:rFonts w:hint="eastAsia" w:ascii="仿宋_GB2312" w:eastAsia="仿宋_GB2312" w:hAnsiTheme="minorEastAsia"/>
          <w:sz w:val="28"/>
          <w:szCs w:val="28"/>
          <w:lang w:eastAsia="zh-CN"/>
        </w:rPr>
        <w:t>中选</w:t>
      </w:r>
      <w:r>
        <w:rPr>
          <w:rFonts w:hint="eastAsia" w:ascii="仿宋_GB2312" w:eastAsia="仿宋_GB2312" w:hAnsiTheme="minorEastAsia"/>
          <w:sz w:val="28"/>
          <w:szCs w:val="28"/>
        </w:rPr>
        <w:t>通知的</w:t>
      </w:r>
      <w:sdt>
        <w:sdtPr>
          <w:rPr>
            <w:rFonts w:hint="eastAsia" w:ascii="仿宋_GB2312" w:eastAsia="仿宋_GB2312" w:hAnsiTheme="minorEastAsia"/>
            <w:sz w:val="28"/>
            <w:szCs w:val="28"/>
          </w:rPr>
          <w:id w:val="-980842401"/>
          <w:placeholder>
            <w:docPart w:val="636B70983D9C4FA8B150BC15012273AB"/>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val="en-US" w:eastAsia="zh-CN"/>
            </w:rPr>
            <w:t>5</w:t>
          </w:r>
        </w:sdtContent>
      </w:sdt>
      <w:r>
        <w:rPr>
          <w:rFonts w:hint="eastAsia" w:ascii="仿宋_GB2312" w:eastAsia="仿宋_GB2312" w:hAnsiTheme="minorEastAsia"/>
          <w:sz w:val="28"/>
          <w:szCs w:val="28"/>
        </w:rPr>
        <w:t>个工作日内签订正式供货合同。</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逾期不签订合同的，比价保证金不予返还。</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12"/>
        <w:numPr>
          <w:ilvl w:val="1"/>
          <w:numId w:val="1"/>
        </w:numPr>
        <w:adjustRightInd w:val="0"/>
        <w:snapToGrid w:val="0"/>
        <w:spacing w:line="560" w:lineRule="exact"/>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付款方式为：</w:t>
      </w:r>
      <w:sdt>
        <w:sdtPr>
          <w:rPr>
            <w:rFonts w:hint="eastAsia" w:ascii="仿宋_GB2312" w:eastAsia="仿宋_GB2312" w:hAnsiTheme="minorEastAsia"/>
            <w:bCs/>
            <w:sz w:val="28"/>
            <w:szCs w:val="28"/>
          </w:rPr>
          <w:id w:val="1387519991"/>
          <w:placeholder>
            <w:docPart w:val="5B1DDB2432514879AA2B1E196006A7AB"/>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lang w:eastAsia="zh-CN"/>
            </w:rPr>
            <w:t>物品</w:t>
          </w:r>
          <w:r>
            <w:rPr>
              <w:rFonts w:hint="eastAsia" w:ascii="仿宋_GB2312" w:hAnsi="仿宋" w:eastAsia="仿宋_GB2312"/>
              <w:sz w:val="28"/>
              <w:szCs w:val="28"/>
            </w:rPr>
            <w:t>全部送达需方指定地点，经验收检测合格后</w:t>
          </w:r>
          <w:r>
            <w:rPr>
              <w:rFonts w:hint="eastAsia" w:ascii="仿宋_GB2312" w:eastAsia="仿宋_GB2312" w:hAnsiTheme="minorEastAsia"/>
              <w:bCs/>
              <w:sz w:val="28"/>
              <w:szCs w:val="28"/>
              <w:lang w:eastAsia="zh-CN"/>
            </w:rPr>
            <w:t>，满足需方正常使用，</w:t>
          </w:r>
          <w:r>
            <w:rPr>
              <w:rFonts w:hint="eastAsia" w:ascii="仿宋_GB2312" w:hAnsi="仿宋" w:eastAsia="仿宋_GB2312"/>
              <w:sz w:val="28"/>
              <w:szCs w:val="28"/>
            </w:rPr>
            <w:t>满30个工作日支付</w:t>
          </w:r>
          <w:r>
            <w:rPr>
              <w:rFonts w:hint="eastAsia" w:ascii="仿宋_GB2312" w:hAnsi="仿宋" w:eastAsia="仿宋_GB2312"/>
              <w:sz w:val="28"/>
              <w:szCs w:val="28"/>
              <w:lang w:val="en-US" w:eastAsia="zh-CN"/>
            </w:rPr>
            <w:t>9</w:t>
          </w:r>
          <w:r>
            <w:rPr>
              <w:rFonts w:hint="eastAsia" w:ascii="仿宋_GB2312" w:hAnsi="仿宋" w:eastAsia="仿宋_GB2312"/>
              <w:sz w:val="28"/>
              <w:szCs w:val="28"/>
            </w:rPr>
            <w:t>0%货款，剩余</w:t>
          </w:r>
          <w:r>
            <w:rPr>
              <w:rFonts w:hint="eastAsia" w:ascii="仿宋_GB2312" w:hAnsi="仿宋" w:eastAsia="仿宋_GB2312"/>
              <w:sz w:val="28"/>
              <w:szCs w:val="28"/>
              <w:lang w:val="en-US" w:eastAsia="zh-CN"/>
            </w:rPr>
            <w:t>1</w:t>
          </w:r>
          <w:r>
            <w:rPr>
              <w:rFonts w:hint="eastAsia" w:ascii="仿宋_GB2312" w:hAnsi="仿宋" w:eastAsia="仿宋_GB2312"/>
              <w:sz w:val="28"/>
              <w:szCs w:val="28"/>
            </w:rPr>
            <w:t>0%作为质量保证金，自验收合格之日起满3个月，如无质量问题将</w:t>
          </w:r>
          <w:r>
            <w:rPr>
              <w:rFonts w:hint="eastAsia" w:ascii="仿宋_GB2312" w:hAnsi="仿宋" w:eastAsia="仿宋_GB2312"/>
              <w:sz w:val="28"/>
              <w:szCs w:val="28"/>
              <w:lang w:val="en-US" w:eastAsia="zh-CN"/>
            </w:rPr>
            <w:t>1</w:t>
          </w:r>
          <w:r>
            <w:rPr>
              <w:rFonts w:hint="eastAsia" w:ascii="仿宋_GB2312" w:hAnsi="仿宋" w:eastAsia="仿宋_GB2312"/>
              <w:sz w:val="28"/>
              <w:szCs w:val="28"/>
            </w:rPr>
            <w:t>0%质量保证金支付给供方</w:t>
          </w:r>
          <w:r>
            <w:rPr>
              <w:rFonts w:hint="eastAsia" w:ascii="仿宋_GB2312" w:eastAsia="仿宋_GB2312" w:hAnsiTheme="minorEastAsia"/>
              <w:bCs/>
              <w:sz w:val="28"/>
              <w:szCs w:val="28"/>
              <w:lang w:val="en-US" w:eastAsia="zh-CN"/>
            </w:rPr>
            <w:t>。</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12"/>
        <w:adjustRightInd w:val="0"/>
        <w:snapToGrid w:val="0"/>
        <w:spacing w:line="360" w:lineRule="auto"/>
        <w:rPr>
          <w:rFonts w:ascii="仿宋_GB2312" w:eastAsia="仿宋_GB2312" w:hAnsiTheme="minorEastAsia"/>
          <w:sz w:val="28"/>
          <w:szCs w:val="28"/>
        </w:rPr>
      </w:pPr>
      <w:r>
        <w:rPr>
          <w:rFonts w:hint="eastAsia" w:ascii="仿宋_GB2312" w:eastAsia="仿宋_GB2312" w:hAnsiTheme="minorEastAsia"/>
          <w:b/>
          <w:bCs/>
          <w:sz w:val="28"/>
          <w:szCs w:val="28"/>
          <w:lang w:val="en-US" w:eastAsia="zh-CN"/>
        </w:rPr>
        <w:t xml:space="preserve">11.1  </w:t>
      </w:r>
      <w:r>
        <w:rPr>
          <w:rFonts w:ascii="仿宋_GB2312" w:eastAsia="仿宋_GB2312" w:hAnsiTheme="minorEastAsia"/>
          <w:sz w:val="28"/>
          <w:szCs w:val="28"/>
        </w:rPr>
        <w:t>平台事务联系人：</w:t>
      </w:r>
      <w:r>
        <w:rPr>
          <w:rFonts w:hint="eastAsia" w:ascii="仿宋_GB2312" w:eastAsia="仿宋_GB2312" w:hAnsiTheme="minorEastAsia"/>
          <w:sz w:val="28"/>
          <w:szCs w:val="28"/>
          <w:lang w:eastAsia="zh-CN"/>
        </w:rPr>
        <w:t>郭士伦</w:t>
      </w:r>
      <w:r>
        <w:rPr>
          <w:rFonts w:ascii="仿宋_GB2312" w:eastAsia="仿宋_GB2312" w:hAnsiTheme="minorEastAsia"/>
          <w:sz w:val="28"/>
          <w:szCs w:val="28"/>
        </w:rPr>
        <w:t xml:space="preserve">  </w:t>
      </w:r>
      <w:r>
        <w:rPr>
          <w:rFonts w:hint="eastAsia" w:ascii="仿宋_GB2312" w:eastAsia="仿宋_GB2312" w:hAnsiTheme="minorEastAsia"/>
          <w:sz w:val="28"/>
          <w:szCs w:val="28"/>
          <w:lang w:val="en-US" w:eastAsia="zh-CN"/>
        </w:rPr>
        <w:t xml:space="preserve">        </w:t>
      </w:r>
      <w:r>
        <w:rPr>
          <w:rFonts w:ascii="仿宋_GB2312" w:eastAsia="仿宋_GB2312" w:hAnsiTheme="minorEastAsia"/>
          <w:sz w:val="28"/>
          <w:szCs w:val="28"/>
        </w:rPr>
        <w:t>电话：</w:t>
      </w:r>
      <w:r>
        <w:rPr>
          <w:rFonts w:hint="eastAsia" w:ascii="仿宋_GB2312" w:eastAsia="仿宋_GB2312" w:hAnsiTheme="minorEastAsia"/>
          <w:sz w:val="28"/>
          <w:szCs w:val="28"/>
        </w:rPr>
        <w:t>0312-3208493</w:t>
      </w:r>
    </w:p>
    <w:p>
      <w:pPr>
        <w:pStyle w:val="12"/>
        <w:adjustRightInd w:val="0"/>
        <w:snapToGrid w:val="0"/>
        <w:spacing w:line="360" w:lineRule="auto"/>
        <w:rPr>
          <w:rFonts w:ascii="仿宋_GB2312" w:eastAsia="仿宋_GB2312" w:hAnsiTheme="minorEastAsia"/>
          <w:sz w:val="28"/>
          <w:szCs w:val="28"/>
        </w:rPr>
      </w:pPr>
      <w:r>
        <w:rPr>
          <w:rFonts w:hint="eastAsia" w:ascii="仿宋_GB2312" w:eastAsia="仿宋_GB2312" w:hAnsiTheme="minorEastAsia"/>
          <w:b/>
          <w:bCs/>
          <w:sz w:val="28"/>
          <w:szCs w:val="28"/>
          <w:lang w:val="en-US" w:eastAsia="zh-CN"/>
        </w:rPr>
        <w:t xml:space="preserve">11.2  </w:t>
      </w:r>
      <w:r>
        <w:rPr>
          <w:rFonts w:ascii="仿宋_GB2312" w:eastAsia="仿宋_GB2312" w:hAnsiTheme="minorEastAsia"/>
          <w:sz w:val="28"/>
          <w:szCs w:val="28"/>
        </w:rPr>
        <w:t>商务联系人：</w:t>
      </w:r>
      <w:r>
        <w:rPr>
          <w:rFonts w:hint="eastAsia" w:ascii="仿宋_GB2312" w:eastAsia="仿宋_GB2312" w:hAnsiTheme="minorEastAsia"/>
          <w:sz w:val="28"/>
          <w:szCs w:val="28"/>
          <w:lang w:val="en-US" w:eastAsia="zh-CN"/>
        </w:rPr>
        <w:t xml:space="preserve">   </w:t>
      </w:r>
      <w:r>
        <w:rPr>
          <w:rFonts w:ascii="仿宋_GB2312" w:eastAsia="仿宋_GB2312" w:hAnsiTheme="minorEastAsia"/>
          <w:sz w:val="28"/>
          <w:szCs w:val="28"/>
        </w:rPr>
        <w:t xml:space="preserve"> </w:t>
      </w:r>
      <w:r>
        <w:rPr>
          <w:rFonts w:hint="eastAsia" w:ascii="仿宋_GB2312" w:eastAsia="仿宋_GB2312" w:hAnsiTheme="minorEastAsia"/>
          <w:sz w:val="28"/>
          <w:szCs w:val="28"/>
          <w:lang w:eastAsia="zh-CN"/>
        </w:rPr>
        <w:t>薛德强</w:t>
      </w:r>
      <w:r>
        <w:rPr>
          <w:rFonts w:ascii="仿宋_GB2312" w:eastAsia="仿宋_GB2312" w:hAnsiTheme="minorEastAsia"/>
          <w:sz w:val="28"/>
          <w:szCs w:val="28"/>
        </w:rPr>
        <w:t xml:space="preserve">       </w:t>
      </w:r>
      <w:r>
        <w:rPr>
          <w:rFonts w:hint="eastAsia" w:ascii="仿宋_GB2312" w:eastAsia="仿宋_GB2312" w:hAnsiTheme="minorEastAsia"/>
          <w:sz w:val="28"/>
          <w:szCs w:val="28"/>
          <w:lang w:val="en-US" w:eastAsia="zh-CN"/>
        </w:rPr>
        <w:t xml:space="preserve">   </w:t>
      </w:r>
      <w:r>
        <w:rPr>
          <w:rFonts w:ascii="仿宋_GB2312" w:eastAsia="仿宋_GB2312" w:hAnsiTheme="minorEastAsia"/>
          <w:sz w:val="28"/>
          <w:szCs w:val="28"/>
        </w:rPr>
        <w:t xml:space="preserve">电话： </w:t>
      </w:r>
      <w:r>
        <w:rPr>
          <w:rFonts w:hint="eastAsia" w:ascii="仿宋_GB2312" w:eastAsia="仿宋_GB2312" w:hAnsiTheme="minorEastAsia"/>
          <w:sz w:val="28"/>
          <w:szCs w:val="28"/>
        </w:rPr>
        <w:t>0312-3208356</w:t>
      </w:r>
      <w:r>
        <w:rPr>
          <w:rFonts w:ascii="仿宋_GB2312" w:eastAsia="仿宋_GB2312" w:hAnsiTheme="minorEastAsia"/>
          <w:sz w:val="28"/>
          <w:szCs w:val="28"/>
        </w:rPr>
        <w:t xml:space="preserve"> </w:t>
      </w:r>
    </w:p>
    <w:p>
      <w:pPr>
        <w:pStyle w:val="12"/>
        <w:numPr>
          <w:ilvl w:val="0"/>
          <w:numId w:val="0"/>
        </w:numPr>
        <w:adjustRightInd w:val="0"/>
        <w:snapToGrid w:val="0"/>
        <w:spacing w:line="560" w:lineRule="exact"/>
        <w:ind w:firstLine="562" w:firstLineChars="200"/>
        <w:rPr>
          <w:rFonts w:hint="eastAsia" w:ascii="仿宋_GB2312" w:eastAsia="仿宋_GB2312" w:hAnsiTheme="minorEastAsia"/>
          <w:sz w:val="28"/>
          <w:szCs w:val="28"/>
        </w:rPr>
      </w:pPr>
      <w:r>
        <w:rPr>
          <w:rFonts w:hint="eastAsia" w:ascii="仿宋_GB2312" w:eastAsia="仿宋_GB2312" w:hAnsiTheme="minorEastAsia"/>
          <w:b/>
          <w:bCs/>
          <w:sz w:val="28"/>
          <w:szCs w:val="28"/>
          <w:lang w:val="en-US" w:eastAsia="zh-CN"/>
        </w:rPr>
        <w:t xml:space="preserve">11.3  </w:t>
      </w:r>
      <w:r>
        <w:rPr>
          <w:rFonts w:hint="eastAsia" w:ascii="仿宋_GB2312" w:eastAsia="仿宋_GB2312" w:hAnsiTheme="minorEastAsia"/>
          <w:sz w:val="28"/>
          <w:szCs w:val="28"/>
          <w:lang w:val="en-US" w:eastAsia="zh-CN"/>
        </w:rPr>
        <w:t>供应商报名联系人： 李秋实      电话：0312-3208348</w:t>
      </w:r>
    </w:p>
    <w:p>
      <w:pPr>
        <w:pStyle w:val="12"/>
        <w:numPr>
          <w:ilvl w:val="0"/>
          <w:numId w:val="0"/>
        </w:numPr>
        <w:adjustRightInd w:val="0"/>
        <w:snapToGrid w:val="0"/>
        <w:spacing w:line="560" w:lineRule="exact"/>
        <w:ind w:firstLine="562" w:firstLineChars="200"/>
        <w:rPr>
          <w:rFonts w:hint="eastAsia" w:ascii="仿宋_GB2312" w:eastAsia="仿宋_GB2312" w:hAnsiTheme="minorEastAsia"/>
          <w:sz w:val="28"/>
          <w:szCs w:val="28"/>
        </w:rPr>
      </w:pPr>
      <w:r>
        <w:rPr>
          <w:rFonts w:hint="eastAsia" w:ascii="仿宋_GB2312" w:eastAsia="仿宋_GB2312" w:hAnsiTheme="minorEastAsia"/>
          <w:b/>
          <w:bCs/>
          <w:sz w:val="28"/>
          <w:szCs w:val="28"/>
          <w:lang w:val="en-US" w:eastAsia="zh-CN"/>
        </w:rPr>
        <w:t xml:space="preserve">11.4  </w:t>
      </w:r>
      <w:r>
        <w:rPr>
          <w:rFonts w:hint="eastAsia" w:ascii="仿宋_GB2312" w:eastAsia="仿宋_GB2312" w:hAnsiTheme="minorEastAsia"/>
          <w:sz w:val="28"/>
          <w:szCs w:val="28"/>
          <w:lang w:val="en-US" w:eastAsia="zh-CN"/>
        </w:rPr>
        <w:t>供应商报名邮箱：bjbm@sail.com.cn</w:t>
      </w:r>
    </w:p>
    <w:p>
      <w:pPr>
        <w:pStyle w:val="12"/>
        <w:spacing w:line="560" w:lineRule="exact"/>
        <w:ind w:left="720" w:right="840" w:firstLine="3360" w:firstLineChars="1200"/>
        <w:rPr>
          <w:rFonts w:ascii="仿宋_GB2312" w:eastAsia="仿宋_GB2312" w:hAnsiTheme="minorEastAsia"/>
          <w:sz w:val="28"/>
          <w:szCs w:val="28"/>
        </w:rPr>
      </w:pPr>
    </w:p>
    <w:p>
      <w:pPr>
        <w:pStyle w:val="12"/>
        <w:spacing w:line="560" w:lineRule="exact"/>
        <w:ind w:left="720" w:right="840" w:firstLine="3360" w:firstLineChars="1200"/>
        <w:rPr>
          <w:rFonts w:ascii="仿宋_GB2312" w:eastAsia="仿宋_GB2312" w:hAnsiTheme="minorEastAsia"/>
          <w:sz w:val="28"/>
          <w:szCs w:val="28"/>
        </w:rPr>
      </w:pPr>
      <w:r>
        <w:rPr>
          <w:rFonts w:hint="eastAsia" w:ascii="仿宋_GB2312" w:eastAsia="仿宋_GB2312" w:hAnsiTheme="minorEastAsia"/>
          <w:sz w:val="28"/>
          <w:szCs w:val="28"/>
        </w:rPr>
        <w:t>风帆有限责任公司</w:t>
      </w:r>
      <w:r>
        <w:rPr>
          <w:rFonts w:hint="eastAsia" w:ascii="仿宋_GB2312" w:eastAsia="仿宋_GB2312" w:hAnsiTheme="minorEastAsia"/>
          <w:sz w:val="28"/>
          <w:szCs w:val="28"/>
          <w:lang w:eastAsia="zh-CN"/>
        </w:rPr>
        <w:t>物资</w:t>
      </w:r>
      <w:r>
        <w:rPr>
          <w:rFonts w:hint="eastAsia" w:ascii="仿宋_GB2312" w:eastAsia="仿宋_GB2312" w:hAnsiTheme="minorEastAsia"/>
          <w:sz w:val="28"/>
          <w:szCs w:val="28"/>
        </w:rPr>
        <w:t>公司</w:t>
      </w:r>
    </w:p>
    <w:p>
      <w:pPr>
        <w:spacing w:line="560" w:lineRule="exact"/>
        <w:ind w:right="840" w:firstLine="5180" w:firstLineChars="1850"/>
        <w:rPr>
          <w:rFonts w:hint="eastAsia" w:ascii="仿宋_GB2312" w:eastAsia="仿宋_GB2312" w:hAnsiTheme="minorEastAsia"/>
          <w:sz w:val="28"/>
          <w:szCs w:val="28"/>
        </w:rPr>
      </w:pPr>
      <w:r>
        <w:rPr>
          <w:rFonts w:hint="eastAsia" w:ascii="仿宋_GB2312" w:eastAsia="仿宋_GB2312" w:hAnsiTheme="minorEastAsia"/>
          <w:sz w:val="28"/>
          <w:szCs w:val="28"/>
          <w:lang w:val="en-US" w:eastAsia="zh-CN"/>
        </w:rPr>
        <w:t>2022</w:t>
      </w:r>
      <w:r>
        <w:rPr>
          <w:rFonts w:hint="eastAsia" w:ascii="仿宋_GB2312" w:eastAsia="仿宋_GB2312" w:hAnsiTheme="minorEastAsia"/>
          <w:sz w:val="28"/>
          <w:szCs w:val="28"/>
        </w:rPr>
        <w:t>年</w:t>
      </w:r>
      <w:r>
        <w:rPr>
          <w:rFonts w:hint="eastAsia" w:ascii="仿宋_GB2312" w:eastAsia="仿宋_GB2312" w:hAnsiTheme="minorEastAsia"/>
          <w:sz w:val="28"/>
          <w:szCs w:val="28"/>
          <w:lang w:val="en-US" w:eastAsia="zh-CN"/>
        </w:rPr>
        <w:t>04</w:t>
      </w:r>
      <w:r>
        <w:rPr>
          <w:rFonts w:hint="eastAsia" w:ascii="仿宋_GB2312" w:eastAsia="仿宋_GB2312" w:hAnsiTheme="minorEastAsia"/>
          <w:sz w:val="28"/>
          <w:szCs w:val="28"/>
        </w:rPr>
        <w:t>月</w:t>
      </w:r>
      <w:r>
        <w:rPr>
          <w:rFonts w:hint="eastAsia" w:ascii="仿宋_GB2312" w:eastAsia="仿宋_GB2312" w:hAnsiTheme="minorEastAsia"/>
          <w:sz w:val="28"/>
          <w:szCs w:val="28"/>
          <w:lang w:val="en-US" w:eastAsia="zh-CN"/>
        </w:rPr>
        <w:t>24</w:t>
      </w:r>
      <w:r>
        <w:rPr>
          <w:rFonts w:hint="eastAsia" w:ascii="仿宋_GB2312" w:eastAsia="仿宋_GB2312" w:hAnsiTheme="minorEastAsia"/>
          <w:sz w:val="28"/>
          <w:szCs w:val="28"/>
        </w:rPr>
        <w:t>日</w:t>
      </w:r>
    </w:p>
    <w:p>
      <w:pPr>
        <w:spacing w:line="560" w:lineRule="exact"/>
        <w:ind w:right="840"/>
        <w:rPr>
          <w:rFonts w:hint="eastAsia" w:ascii="仿宋_GB2312" w:eastAsia="仿宋_GB2312" w:hAnsiTheme="minorEastAsia"/>
          <w:b/>
          <w:bCs/>
          <w:sz w:val="28"/>
          <w:szCs w:val="28"/>
          <w:lang w:eastAsia="zh-CN"/>
        </w:rPr>
      </w:pPr>
      <w:r>
        <w:rPr>
          <w:rFonts w:hint="eastAsia" w:ascii="仿宋_GB2312" w:eastAsia="仿宋_GB2312" w:hAnsiTheme="minorEastAsia"/>
          <w:b/>
          <w:bCs/>
          <w:sz w:val="28"/>
          <w:szCs w:val="28"/>
          <w:lang w:eastAsia="zh-CN"/>
        </w:rPr>
        <w:t>附件一：</w:t>
      </w:r>
    </w:p>
    <w:p>
      <w:pPr>
        <w:ind w:right="840"/>
        <w:rPr>
          <w:rFonts w:ascii="仿宋_GB2312" w:eastAsia="仿宋_GB2312" w:hAnsiTheme="minorEastAsia"/>
          <w:sz w:val="28"/>
          <w:szCs w:val="28"/>
        </w:rPr>
      </w:pPr>
    </w:p>
    <w:p>
      <w:pPr>
        <w:spacing w:line="360" w:lineRule="auto"/>
        <w:jc w:val="center"/>
        <w:rPr>
          <w:rFonts w:hint="eastAsia" w:ascii="宋体" w:hAnsi="宋体"/>
          <w:b/>
          <w:sz w:val="28"/>
          <w:szCs w:val="28"/>
        </w:rPr>
      </w:pPr>
      <w:r>
        <w:rPr>
          <w:rFonts w:hint="eastAsia" w:ascii="宋体" w:hAnsi="宋体"/>
          <w:b/>
          <w:sz w:val="28"/>
          <w:szCs w:val="28"/>
        </w:rPr>
        <w:t>电子式蓄电池检测表制作标准</w:t>
      </w:r>
    </w:p>
    <w:tbl>
      <w:tblPr>
        <w:tblStyle w:val="6"/>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4"/>
        <w:gridCol w:w="6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364" w:type="dxa"/>
            <w:noWrap w:val="0"/>
            <w:vAlign w:val="top"/>
          </w:tcPr>
          <w:p>
            <w:pPr>
              <w:spacing w:line="480" w:lineRule="auto"/>
              <w:rPr>
                <w:rFonts w:ascii="仿宋" w:hAnsi="仿宋" w:eastAsia="仿宋" w:cs="Arial"/>
                <w:b/>
                <w:sz w:val="24"/>
              </w:rPr>
            </w:pPr>
            <w:r>
              <w:rPr>
                <w:rFonts w:hint="eastAsia" w:ascii="仿宋" w:hAnsi="仿宋" w:eastAsia="仿宋" w:cs="Arial"/>
                <w:b/>
                <w:sz w:val="24"/>
              </w:rPr>
              <w:t>外壳材质</w:t>
            </w:r>
          </w:p>
        </w:tc>
        <w:tc>
          <w:tcPr>
            <w:tcW w:w="6908" w:type="dxa"/>
            <w:noWrap w:val="0"/>
            <w:vAlign w:val="top"/>
          </w:tcPr>
          <w:p>
            <w:pPr>
              <w:spacing w:line="480" w:lineRule="auto"/>
              <w:rPr>
                <w:rFonts w:ascii="仿宋" w:hAnsi="仿宋" w:eastAsia="仿宋" w:cs="Arial"/>
                <w:sz w:val="24"/>
              </w:rPr>
            </w:pPr>
            <w:r>
              <w:rPr>
                <w:rFonts w:hint="eastAsia" w:ascii="仿宋" w:hAnsi="仿宋" w:eastAsia="仿宋" w:cs="Arial"/>
                <w:sz w:val="24"/>
              </w:rPr>
              <w:t>耐酸ABS塑料。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364" w:type="dxa"/>
            <w:noWrap w:val="0"/>
            <w:vAlign w:val="top"/>
          </w:tcPr>
          <w:p>
            <w:pPr>
              <w:spacing w:line="480" w:lineRule="auto"/>
              <w:rPr>
                <w:rFonts w:ascii="仿宋" w:hAnsi="仿宋" w:eastAsia="仿宋" w:cs="Arial"/>
                <w:b/>
                <w:sz w:val="24"/>
              </w:rPr>
            </w:pPr>
            <w:r>
              <w:rPr>
                <w:rFonts w:hint="eastAsia" w:ascii="仿宋" w:hAnsi="仿宋" w:eastAsia="仿宋" w:cs="Arial"/>
                <w:b/>
                <w:sz w:val="24"/>
              </w:rPr>
              <w:t>外壳工艺</w:t>
            </w:r>
          </w:p>
        </w:tc>
        <w:tc>
          <w:tcPr>
            <w:tcW w:w="6908" w:type="dxa"/>
            <w:noWrap w:val="0"/>
            <w:vAlign w:val="top"/>
          </w:tcPr>
          <w:p>
            <w:pPr>
              <w:spacing w:line="480" w:lineRule="auto"/>
              <w:rPr>
                <w:rFonts w:ascii="仿宋" w:hAnsi="仿宋" w:eastAsia="仿宋" w:cs="Arial"/>
                <w:sz w:val="24"/>
              </w:rPr>
            </w:pPr>
            <w:r>
              <w:rPr>
                <w:rFonts w:hint="eastAsia" w:ascii="仿宋" w:hAnsi="仿宋" w:eastAsia="仿宋" w:cs="Arial"/>
                <w:sz w:val="24"/>
              </w:rPr>
              <w:t>塑料注塑。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364" w:type="dxa"/>
            <w:noWrap w:val="0"/>
            <w:vAlign w:val="top"/>
          </w:tcPr>
          <w:p>
            <w:pPr>
              <w:spacing w:line="480" w:lineRule="auto"/>
              <w:rPr>
                <w:rFonts w:ascii="仿宋" w:hAnsi="仿宋" w:eastAsia="仿宋" w:cs="Arial"/>
                <w:b/>
                <w:sz w:val="24"/>
              </w:rPr>
            </w:pPr>
            <w:r>
              <w:rPr>
                <w:rFonts w:hint="eastAsia" w:ascii="仿宋" w:hAnsi="仿宋" w:eastAsia="仿宋" w:cs="Arial"/>
                <w:b/>
                <w:sz w:val="24"/>
              </w:rPr>
              <w:t>夹钳材质</w:t>
            </w:r>
          </w:p>
        </w:tc>
        <w:tc>
          <w:tcPr>
            <w:tcW w:w="6908" w:type="dxa"/>
            <w:noWrap w:val="0"/>
            <w:vAlign w:val="top"/>
          </w:tcPr>
          <w:p>
            <w:pPr>
              <w:spacing w:line="480" w:lineRule="auto"/>
              <w:rPr>
                <w:rFonts w:ascii="仿宋" w:hAnsi="仿宋" w:eastAsia="仿宋" w:cs="Arial"/>
                <w:sz w:val="24"/>
              </w:rPr>
            </w:pPr>
            <w:r>
              <w:rPr>
                <w:rFonts w:hint="eastAsia" w:ascii="仿宋" w:hAnsi="仿宋" w:eastAsia="仿宋" w:cs="Arial"/>
                <w:sz w:val="24"/>
              </w:rPr>
              <w:t>特殊测试夹：双导体开尔文夹。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1364" w:type="dxa"/>
            <w:noWrap w:val="0"/>
            <w:vAlign w:val="top"/>
          </w:tcPr>
          <w:p>
            <w:pPr>
              <w:spacing w:line="480" w:lineRule="auto"/>
              <w:rPr>
                <w:rFonts w:ascii="仿宋" w:hAnsi="仿宋" w:eastAsia="仿宋" w:cs="Arial"/>
                <w:b/>
                <w:sz w:val="24"/>
              </w:rPr>
            </w:pPr>
            <w:r>
              <w:rPr>
                <w:rFonts w:hint="eastAsia" w:ascii="仿宋" w:hAnsi="仿宋" w:eastAsia="仿宋" w:cs="Arial"/>
                <w:b/>
                <w:sz w:val="24"/>
              </w:rPr>
              <w:t>测试电缆</w:t>
            </w:r>
          </w:p>
        </w:tc>
        <w:tc>
          <w:tcPr>
            <w:tcW w:w="6908" w:type="dxa"/>
            <w:noWrap w:val="0"/>
            <w:vAlign w:val="top"/>
          </w:tcPr>
          <w:p>
            <w:pPr>
              <w:spacing w:line="480" w:lineRule="auto"/>
              <w:rPr>
                <w:rFonts w:ascii="仿宋" w:hAnsi="仿宋" w:eastAsia="仿宋" w:cs="Arial"/>
                <w:sz w:val="24"/>
              </w:rPr>
            </w:pPr>
            <w:r>
              <w:rPr>
                <w:rFonts w:hint="eastAsia" w:ascii="仿宋" w:hAnsi="仿宋" w:eastAsia="仿宋" w:cs="Arial"/>
                <w:sz w:val="24"/>
              </w:rPr>
              <w:t>4芯0.35，长度：≥</w:t>
            </w:r>
            <w:r>
              <w:rPr>
                <w:rFonts w:hint="eastAsia" w:ascii="仿宋" w:hAnsi="仿宋" w:eastAsia="仿宋" w:cs="Arial"/>
                <w:iCs/>
                <w:sz w:val="24"/>
              </w:rPr>
              <w:t>65</w:t>
            </w:r>
            <w:r>
              <w:rPr>
                <w:rFonts w:hint="eastAsia" w:ascii="仿宋" w:hAnsi="仿宋" w:eastAsia="仿宋" w:cs="Arial"/>
                <w:sz w:val="24"/>
              </w:rPr>
              <w:t>cm  一分二线电导测试线。</w:t>
            </w:r>
          </w:p>
          <w:p>
            <w:pPr>
              <w:spacing w:line="480" w:lineRule="auto"/>
              <w:rPr>
                <w:rFonts w:ascii="仿宋" w:hAnsi="仿宋" w:eastAsia="仿宋" w:cs="Arial"/>
                <w:sz w:val="24"/>
              </w:rPr>
            </w:pPr>
            <w:r>
              <w:rPr>
                <w:rFonts w:ascii="仿宋" w:hAnsi="仿宋" w:eastAsia="仿宋" w:cs="Arial"/>
                <w:sz w:val="24"/>
              </w:rPr>
              <w:t>温度范围：-25°C~70°C</w:t>
            </w:r>
            <w:r>
              <w:rPr>
                <w:rFonts w:hint="eastAsia" w:ascii="仿宋" w:hAnsi="仿宋" w:eastAsia="仿宋" w:cs="Arial"/>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9" w:hRule="atLeast"/>
        </w:trPr>
        <w:tc>
          <w:tcPr>
            <w:tcW w:w="1364" w:type="dxa"/>
            <w:noWrap w:val="0"/>
            <w:vAlign w:val="top"/>
          </w:tcPr>
          <w:p>
            <w:pPr>
              <w:spacing w:line="480" w:lineRule="auto"/>
              <w:rPr>
                <w:rFonts w:ascii="仿宋" w:hAnsi="仿宋" w:eastAsia="仿宋" w:cs="Arial"/>
                <w:b/>
                <w:sz w:val="24"/>
              </w:rPr>
            </w:pPr>
            <w:r>
              <w:rPr>
                <w:rFonts w:hint="eastAsia" w:ascii="仿宋" w:hAnsi="仿宋" w:eastAsia="仿宋" w:cs="Arial"/>
                <w:b/>
                <w:sz w:val="24"/>
              </w:rPr>
              <w:t>测量范围</w:t>
            </w:r>
          </w:p>
        </w:tc>
        <w:tc>
          <w:tcPr>
            <w:tcW w:w="6908" w:type="dxa"/>
            <w:noWrap w:val="0"/>
            <w:vAlign w:val="top"/>
          </w:tcPr>
          <w:p>
            <w:pPr>
              <w:spacing w:line="360" w:lineRule="auto"/>
              <w:rPr>
                <w:rFonts w:ascii="仿宋" w:hAnsi="仿宋" w:eastAsia="仿宋" w:cs="Arial"/>
                <w:sz w:val="24"/>
              </w:rPr>
            </w:pPr>
            <w:r>
              <w:rPr>
                <w:rFonts w:hint="eastAsia" w:ascii="仿宋" w:hAnsi="仿宋" w:eastAsia="仿宋" w:cs="Arial"/>
                <w:sz w:val="24"/>
              </w:rPr>
              <w:t>100--2000               CCA</w:t>
            </w:r>
          </w:p>
          <w:p>
            <w:pPr>
              <w:spacing w:line="360" w:lineRule="auto"/>
              <w:rPr>
                <w:rFonts w:ascii="仿宋" w:hAnsi="仿宋" w:eastAsia="仿宋" w:cs="Arial"/>
                <w:sz w:val="24"/>
              </w:rPr>
            </w:pPr>
            <w:r>
              <w:rPr>
                <w:rFonts w:hint="eastAsia" w:ascii="仿宋" w:hAnsi="仿宋" w:eastAsia="仿宋" w:cs="Arial"/>
                <w:sz w:val="24"/>
              </w:rPr>
              <w:t>100--1400               DIN</w:t>
            </w:r>
          </w:p>
          <w:p>
            <w:pPr>
              <w:spacing w:line="360" w:lineRule="auto"/>
              <w:rPr>
                <w:rFonts w:ascii="仿宋" w:hAnsi="仿宋" w:eastAsia="仿宋" w:cs="Arial"/>
                <w:sz w:val="24"/>
              </w:rPr>
            </w:pPr>
            <w:r>
              <w:rPr>
                <w:rFonts w:hint="eastAsia" w:ascii="仿宋" w:hAnsi="仿宋" w:eastAsia="仿宋" w:cs="Arial"/>
                <w:sz w:val="24"/>
              </w:rPr>
              <w:t>100--2000               EN</w:t>
            </w:r>
          </w:p>
          <w:p>
            <w:pPr>
              <w:spacing w:line="360" w:lineRule="auto"/>
              <w:rPr>
                <w:rFonts w:ascii="仿宋" w:hAnsi="仿宋" w:eastAsia="仿宋" w:cs="Arial"/>
                <w:sz w:val="24"/>
              </w:rPr>
            </w:pPr>
            <w:r>
              <w:rPr>
                <w:rFonts w:hint="eastAsia" w:ascii="仿宋" w:hAnsi="仿宋" w:eastAsia="仿宋" w:cs="Arial"/>
                <w:sz w:val="24"/>
              </w:rPr>
              <w:t>100-1400                IEC</w:t>
            </w:r>
          </w:p>
          <w:p>
            <w:pPr>
              <w:spacing w:line="360" w:lineRule="auto"/>
              <w:rPr>
                <w:rFonts w:ascii="仿宋" w:hAnsi="仿宋" w:eastAsia="仿宋" w:cs="Arial"/>
                <w:sz w:val="24"/>
              </w:rPr>
            </w:pPr>
            <w:r>
              <w:rPr>
                <w:rFonts w:hint="eastAsia" w:ascii="仿宋" w:hAnsi="仿宋" w:eastAsia="仿宋" w:cs="Arial"/>
                <w:sz w:val="24"/>
              </w:rPr>
              <w:t>100-2000                SAE</w:t>
            </w:r>
          </w:p>
          <w:p>
            <w:pPr>
              <w:spacing w:line="360" w:lineRule="auto"/>
              <w:rPr>
                <w:rFonts w:ascii="仿宋" w:hAnsi="仿宋" w:eastAsia="仿宋" w:cs="Arial"/>
                <w:sz w:val="24"/>
              </w:rPr>
            </w:pPr>
            <w:r>
              <w:rPr>
                <w:rFonts w:hint="eastAsia" w:ascii="仿宋" w:hAnsi="仿宋" w:eastAsia="仿宋" w:cs="Arial"/>
                <w:sz w:val="24"/>
              </w:rPr>
              <w:t>26A17--245H52           JIS</w:t>
            </w:r>
          </w:p>
          <w:p>
            <w:pPr>
              <w:spacing w:line="360" w:lineRule="auto"/>
              <w:rPr>
                <w:rFonts w:ascii="仿宋" w:hAnsi="仿宋" w:eastAsia="仿宋" w:cs="Arial"/>
                <w:sz w:val="24"/>
              </w:rPr>
            </w:pPr>
            <w:r>
              <w:rPr>
                <w:rFonts w:hint="eastAsia" w:ascii="仿宋" w:hAnsi="仿宋" w:eastAsia="仿宋" w:cs="Arial"/>
                <w:sz w:val="24"/>
              </w:rPr>
              <w:t>30-200AH                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364" w:type="dxa"/>
            <w:noWrap w:val="0"/>
            <w:vAlign w:val="top"/>
          </w:tcPr>
          <w:p>
            <w:pPr>
              <w:spacing w:line="480" w:lineRule="auto"/>
              <w:rPr>
                <w:rFonts w:ascii="仿宋" w:hAnsi="仿宋" w:eastAsia="仿宋" w:cs="Arial"/>
                <w:b/>
                <w:sz w:val="24"/>
              </w:rPr>
            </w:pPr>
            <w:r>
              <w:rPr>
                <w:rFonts w:hint="eastAsia" w:ascii="仿宋" w:hAnsi="仿宋" w:eastAsia="仿宋" w:cs="Arial"/>
                <w:b/>
                <w:sz w:val="24"/>
              </w:rPr>
              <w:t>按键开关</w:t>
            </w:r>
          </w:p>
        </w:tc>
        <w:tc>
          <w:tcPr>
            <w:tcW w:w="6908" w:type="dxa"/>
            <w:noWrap w:val="0"/>
            <w:vAlign w:val="top"/>
          </w:tcPr>
          <w:p>
            <w:pPr>
              <w:spacing w:line="480" w:lineRule="auto"/>
              <w:rPr>
                <w:rFonts w:ascii="仿宋" w:hAnsi="仿宋" w:eastAsia="仿宋" w:cs="Arial"/>
                <w:sz w:val="24"/>
              </w:rPr>
            </w:pPr>
            <w:r>
              <w:rPr>
                <w:rFonts w:hint="eastAsia" w:ascii="仿宋" w:hAnsi="仿宋" w:eastAsia="仿宋" w:cs="Arial"/>
                <w:sz w:val="24"/>
              </w:rPr>
              <w:t>轻触开关。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364" w:type="dxa"/>
            <w:noWrap w:val="0"/>
            <w:vAlign w:val="top"/>
          </w:tcPr>
          <w:p>
            <w:pPr>
              <w:spacing w:line="480" w:lineRule="auto"/>
              <w:rPr>
                <w:rFonts w:ascii="仿宋" w:hAnsi="仿宋" w:eastAsia="仿宋" w:cs="Arial"/>
                <w:b/>
                <w:sz w:val="24"/>
              </w:rPr>
            </w:pPr>
            <w:r>
              <w:rPr>
                <w:rFonts w:hint="eastAsia" w:ascii="仿宋" w:hAnsi="仿宋" w:eastAsia="仿宋" w:cs="Arial"/>
                <w:b/>
                <w:sz w:val="24"/>
              </w:rPr>
              <w:t>保护胶套</w:t>
            </w:r>
          </w:p>
        </w:tc>
        <w:tc>
          <w:tcPr>
            <w:tcW w:w="6908" w:type="dxa"/>
            <w:noWrap w:val="0"/>
            <w:vAlign w:val="top"/>
          </w:tcPr>
          <w:p>
            <w:pPr>
              <w:spacing w:line="480" w:lineRule="auto"/>
              <w:rPr>
                <w:rFonts w:ascii="仿宋" w:hAnsi="仿宋" w:eastAsia="仿宋" w:cs="Arial"/>
                <w:sz w:val="24"/>
              </w:rPr>
            </w:pPr>
            <w:r>
              <w:rPr>
                <w:rFonts w:hint="eastAsia" w:ascii="仿宋" w:hAnsi="仿宋" w:eastAsia="仿宋" w:cs="Arial"/>
                <w:sz w:val="24"/>
              </w:rPr>
              <w:t>电瓶夹、采用绝缘胶套保护。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364" w:type="dxa"/>
            <w:noWrap w:val="0"/>
            <w:vAlign w:val="top"/>
          </w:tcPr>
          <w:p>
            <w:pPr>
              <w:spacing w:line="480" w:lineRule="auto"/>
              <w:rPr>
                <w:rFonts w:ascii="仿宋" w:hAnsi="仿宋" w:eastAsia="仿宋" w:cs="Arial"/>
                <w:b/>
                <w:sz w:val="24"/>
              </w:rPr>
            </w:pPr>
            <w:r>
              <w:rPr>
                <w:rFonts w:hint="eastAsia" w:ascii="仿宋" w:hAnsi="仿宋" w:eastAsia="仿宋" w:cs="Arial"/>
                <w:b/>
                <w:sz w:val="24"/>
              </w:rPr>
              <w:t>准 确 度</w:t>
            </w:r>
          </w:p>
        </w:tc>
        <w:tc>
          <w:tcPr>
            <w:tcW w:w="6908" w:type="dxa"/>
            <w:noWrap w:val="0"/>
            <w:vAlign w:val="top"/>
          </w:tcPr>
          <w:p>
            <w:pPr>
              <w:spacing w:line="480" w:lineRule="auto"/>
              <w:rPr>
                <w:rFonts w:ascii="仿宋" w:hAnsi="仿宋" w:eastAsia="仿宋" w:cs="Arial"/>
                <w:sz w:val="24"/>
              </w:rPr>
            </w:pPr>
            <w:r>
              <w:rPr>
                <w:rFonts w:hint="eastAsia" w:ascii="仿宋" w:hAnsi="仿宋" w:eastAsia="仿宋" w:cs="Arial"/>
                <w:sz w:val="24"/>
              </w:rPr>
              <w:t>0.1级。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364" w:type="dxa"/>
            <w:noWrap w:val="0"/>
            <w:vAlign w:val="top"/>
          </w:tcPr>
          <w:p>
            <w:pPr>
              <w:spacing w:line="480" w:lineRule="auto"/>
              <w:rPr>
                <w:rFonts w:ascii="仿宋" w:hAnsi="仿宋" w:eastAsia="仿宋" w:cs="Arial"/>
                <w:b/>
                <w:sz w:val="24"/>
              </w:rPr>
            </w:pPr>
            <w:r>
              <w:rPr>
                <w:rFonts w:hint="eastAsia" w:ascii="仿宋" w:hAnsi="仿宋" w:eastAsia="仿宋" w:cs="Arial"/>
                <w:b/>
                <w:sz w:val="24"/>
              </w:rPr>
              <w:t>产品认证</w:t>
            </w:r>
          </w:p>
        </w:tc>
        <w:tc>
          <w:tcPr>
            <w:tcW w:w="6908" w:type="dxa"/>
            <w:noWrap w:val="0"/>
            <w:vAlign w:val="top"/>
          </w:tcPr>
          <w:p>
            <w:pPr>
              <w:spacing w:line="480" w:lineRule="auto"/>
              <w:rPr>
                <w:rFonts w:ascii="仿宋" w:hAnsi="仿宋" w:eastAsia="仿宋" w:cs="Arial"/>
                <w:sz w:val="24"/>
              </w:rPr>
            </w:pPr>
            <w:r>
              <w:rPr>
                <w:rFonts w:hint="eastAsia" w:ascii="仿宋" w:hAnsi="仿宋" w:eastAsia="仿宋" w:cs="Arial"/>
                <w:sz w:val="24"/>
              </w:rPr>
              <w:t>国家合格质量产品，CNCQIC-21942202。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364" w:type="dxa"/>
            <w:noWrap w:val="0"/>
            <w:vAlign w:val="top"/>
          </w:tcPr>
          <w:p>
            <w:pPr>
              <w:spacing w:line="480" w:lineRule="auto"/>
              <w:rPr>
                <w:rFonts w:ascii="仿宋" w:hAnsi="仿宋" w:eastAsia="仿宋" w:cs="Arial"/>
                <w:b/>
                <w:sz w:val="24"/>
              </w:rPr>
            </w:pPr>
            <w:r>
              <w:rPr>
                <w:rFonts w:hint="eastAsia" w:ascii="仿宋" w:hAnsi="仿宋" w:eastAsia="仿宋" w:cs="Arial"/>
                <w:b/>
                <w:sz w:val="24"/>
              </w:rPr>
              <w:t>检测功能</w:t>
            </w:r>
          </w:p>
        </w:tc>
        <w:tc>
          <w:tcPr>
            <w:tcW w:w="6908" w:type="dxa"/>
            <w:noWrap w:val="0"/>
            <w:vAlign w:val="top"/>
          </w:tcPr>
          <w:p>
            <w:pPr>
              <w:spacing w:line="480" w:lineRule="auto"/>
              <w:rPr>
                <w:rFonts w:ascii="仿宋" w:hAnsi="仿宋" w:eastAsia="仿宋" w:cs="Arial"/>
                <w:sz w:val="24"/>
              </w:rPr>
            </w:pPr>
            <w:r>
              <w:rPr>
                <w:rFonts w:hint="eastAsia" w:ascii="仿宋" w:hAnsi="仿宋" w:eastAsia="仿宋" w:cs="Arial"/>
                <w:sz w:val="24"/>
              </w:rPr>
              <w:t>12V启动型铅酸蓄电池和12V汽车发电系统启动系统。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364" w:type="dxa"/>
            <w:noWrap w:val="0"/>
            <w:vAlign w:val="top"/>
          </w:tcPr>
          <w:p>
            <w:pPr>
              <w:spacing w:line="480" w:lineRule="auto"/>
              <w:rPr>
                <w:rFonts w:ascii="仿宋" w:hAnsi="仿宋" w:eastAsia="仿宋" w:cs="Arial"/>
                <w:b/>
                <w:sz w:val="24"/>
              </w:rPr>
            </w:pPr>
            <w:r>
              <w:rPr>
                <w:rFonts w:hint="eastAsia" w:ascii="仿宋" w:hAnsi="仿宋" w:eastAsia="仿宋" w:cs="Arial"/>
                <w:b/>
                <w:sz w:val="24"/>
              </w:rPr>
              <w:t>检测结果</w:t>
            </w:r>
          </w:p>
        </w:tc>
        <w:tc>
          <w:tcPr>
            <w:tcW w:w="6908" w:type="dxa"/>
            <w:noWrap w:val="0"/>
            <w:vAlign w:val="top"/>
          </w:tcPr>
          <w:p>
            <w:pPr>
              <w:spacing w:line="480" w:lineRule="auto"/>
              <w:rPr>
                <w:rFonts w:ascii="仿宋" w:hAnsi="仿宋" w:eastAsia="仿宋" w:cs="Arial"/>
                <w:sz w:val="24"/>
              </w:rPr>
            </w:pPr>
            <w:r>
              <w:rPr>
                <w:rFonts w:hint="eastAsia" w:ascii="仿宋" w:hAnsi="仿宋" w:eastAsia="仿宋" w:cs="Arial"/>
                <w:sz w:val="24"/>
              </w:rPr>
              <w:t>电池良好。 电池良好请充电。请更换电池。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364" w:type="dxa"/>
            <w:noWrap w:val="0"/>
            <w:vAlign w:val="top"/>
          </w:tcPr>
          <w:p>
            <w:pPr>
              <w:spacing w:line="480" w:lineRule="auto"/>
              <w:rPr>
                <w:rFonts w:ascii="仿宋" w:hAnsi="仿宋" w:eastAsia="仿宋" w:cs="Arial"/>
                <w:b/>
                <w:sz w:val="24"/>
              </w:rPr>
            </w:pPr>
            <w:r>
              <w:rPr>
                <w:rFonts w:hint="eastAsia" w:ascii="仿宋" w:hAnsi="仿宋" w:eastAsia="仿宋" w:cs="Arial"/>
                <w:b/>
                <w:sz w:val="24"/>
              </w:rPr>
              <w:t>产品质保</w:t>
            </w:r>
          </w:p>
        </w:tc>
        <w:tc>
          <w:tcPr>
            <w:tcW w:w="6908" w:type="dxa"/>
            <w:noWrap w:val="0"/>
            <w:vAlign w:val="top"/>
          </w:tcPr>
          <w:p>
            <w:pPr>
              <w:spacing w:line="480" w:lineRule="auto"/>
              <w:rPr>
                <w:rFonts w:ascii="仿宋" w:hAnsi="仿宋" w:eastAsia="仿宋" w:cs="Arial"/>
                <w:sz w:val="24"/>
              </w:rPr>
            </w:pPr>
            <w:r>
              <w:rPr>
                <w:rFonts w:hint="eastAsia" w:ascii="仿宋" w:hAnsi="仿宋" w:eastAsia="仿宋" w:cs="Arial"/>
                <w:sz w:val="24"/>
              </w:rPr>
              <w:t>质保24个月，免费换新。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364" w:type="dxa"/>
            <w:noWrap w:val="0"/>
            <w:vAlign w:val="top"/>
          </w:tcPr>
          <w:p>
            <w:pPr>
              <w:spacing w:line="480" w:lineRule="auto"/>
              <w:rPr>
                <w:rFonts w:ascii="仿宋" w:hAnsi="仿宋" w:eastAsia="仿宋" w:cs="Arial"/>
                <w:b/>
                <w:sz w:val="24"/>
              </w:rPr>
            </w:pPr>
            <w:r>
              <w:rPr>
                <w:rFonts w:hint="eastAsia" w:ascii="仿宋" w:hAnsi="仿宋" w:eastAsia="仿宋" w:cs="Arial"/>
                <w:b/>
                <w:sz w:val="24"/>
              </w:rPr>
              <w:t>交 货 期</w:t>
            </w:r>
          </w:p>
        </w:tc>
        <w:tc>
          <w:tcPr>
            <w:tcW w:w="6908" w:type="dxa"/>
            <w:noWrap w:val="0"/>
            <w:vAlign w:val="top"/>
          </w:tcPr>
          <w:p>
            <w:pPr>
              <w:spacing w:line="480" w:lineRule="auto"/>
              <w:rPr>
                <w:rFonts w:ascii="仿宋" w:hAnsi="仿宋" w:eastAsia="仿宋" w:cs="Arial"/>
                <w:sz w:val="24"/>
              </w:rPr>
            </w:pPr>
            <w:r>
              <w:rPr>
                <w:rFonts w:hint="eastAsia" w:ascii="仿宋" w:hAnsi="仿宋" w:eastAsia="仿宋" w:cs="Arial"/>
                <w:sz w:val="24"/>
              </w:rPr>
              <w:t>45天。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364" w:type="dxa"/>
            <w:noWrap w:val="0"/>
            <w:vAlign w:val="top"/>
          </w:tcPr>
          <w:p>
            <w:pPr>
              <w:spacing w:line="480" w:lineRule="auto"/>
              <w:rPr>
                <w:rFonts w:hint="eastAsia" w:ascii="仿宋" w:hAnsi="仿宋" w:eastAsia="仿宋" w:cs="Arial"/>
                <w:b/>
                <w:sz w:val="24"/>
              </w:rPr>
            </w:pPr>
            <w:r>
              <w:rPr>
                <w:rFonts w:hint="eastAsia" w:ascii="仿宋" w:hAnsi="仿宋" w:eastAsia="仿宋" w:cs="Arial"/>
                <w:b/>
                <w:sz w:val="24"/>
              </w:rPr>
              <w:t>包装要求</w:t>
            </w:r>
          </w:p>
        </w:tc>
        <w:tc>
          <w:tcPr>
            <w:tcW w:w="6908" w:type="dxa"/>
            <w:noWrap w:val="0"/>
            <w:vAlign w:val="top"/>
          </w:tcPr>
          <w:p>
            <w:pPr>
              <w:spacing w:line="480" w:lineRule="auto"/>
              <w:rPr>
                <w:rFonts w:hint="eastAsia" w:ascii="仿宋" w:hAnsi="仿宋" w:eastAsia="仿宋" w:cs="Arial"/>
                <w:sz w:val="24"/>
              </w:rPr>
            </w:pPr>
            <w:r>
              <w:rPr>
                <w:rFonts w:hint="eastAsia" w:ascii="仿宋" w:hAnsi="仿宋" w:eastAsia="仿宋" w:cs="Arial"/>
                <w:sz w:val="24"/>
              </w:rPr>
              <w:t>独立包装，确保产品安全。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364" w:type="dxa"/>
            <w:noWrap w:val="0"/>
            <w:vAlign w:val="top"/>
          </w:tcPr>
          <w:p>
            <w:pPr>
              <w:spacing w:line="480" w:lineRule="auto"/>
              <w:rPr>
                <w:rFonts w:hint="eastAsia" w:ascii="仿宋" w:hAnsi="仿宋" w:eastAsia="仿宋" w:cs="Arial"/>
                <w:b/>
                <w:sz w:val="24"/>
              </w:rPr>
            </w:pPr>
            <w:r>
              <w:rPr>
                <w:rFonts w:hint="eastAsia" w:ascii="仿宋" w:hAnsi="仿宋" w:eastAsia="仿宋" w:cs="Arial"/>
                <w:b/>
                <w:sz w:val="24"/>
              </w:rPr>
              <w:t>注册资本</w:t>
            </w:r>
          </w:p>
        </w:tc>
        <w:tc>
          <w:tcPr>
            <w:tcW w:w="6908" w:type="dxa"/>
            <w:noWrap w:val="0"/>
            <w:vAlign w:val="top"/>
          </w:tcPr>
          <w:p>
            <w:pPr>
              <w:spacing w:line="480" w:lineRule="auto"/>
              <w:rPr>
                <w:rFonts w:hint="eastAsia" w:ascii="仿宋" w:hAnsi="仿宋" w:eastAsia="仿宋" w:cs="Arial"/>
                <w:sz w:val="24"/>
              </w:rPr>
            </w:pPr>
            <w:r>
              <w:rPr>
                <w:rFonts w:hint="eastAsia" w:ascii="仿宋" w:hAnsi="仿宋" w:eastAsia="仿宋" w:cs="Arial"/>
                <w:sz w:val="24"/>
              </w:rPr>
              <w:t>100万元及以上。</w:t>
            </w:r>
          </w:p>
        </w:tc>
      </w:tr>
    </w:tbl>
    <w:p>
      <w:pPr>
        <w:ind w:right="84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6"/>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B6E7BC"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B6E7BC"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B6E7BC"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13%</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sdt>
          <w:sdtPr>
            <w:rPr>
              <w:rFonts w:ascii="黑体" w:hAnsi="黑体" w:eastAsia="黑体"/>
              <w:szCs w:val="21"/>
            </w:rPr>
            <w:id w:val="-1073969352"/>
            <w:placeholder>
              <w:docPart w:val="6A925465E7464FE3AC540025688EDC64"/>
            </w:placeholder>
          </w:sdtPr>
          <w:sdtEndPr>
            <w:rPr>
              <w:rFonts w:ascii="黑体" w:hAnsi="黑体" w:eastAsia="黑体"/>
              <w:szCs w:val="21"/>
            </w:rPr>
          </w:sdtEndPr>
          <w:sdtContent>
            <w:tc>
              <w:tcPr>
                <w:tcW w:w="3148" w:type="dxa"/>
                <w:tcBorders>
                  <w:left w:val="single" w:color="auto" w:sz="12" w:space="0"/>
                </w:tcBorders>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lang w:eastAsia="zh-CN"/>
                  </w:rPr>
                  <w:t>蓄电池电子检测表</w:t>
                </w:r>
              </w:p>
            </w:tc>
          </w:sdtContent>
        </w:sdt>
        <w:sdt>
          <w:sdtPr>
            <w:rPr>
              <w:rFonts w:ascii="黑体" w:hAnsi="黑体" w:eastAsia="黑体"/>
              <w:szCs w:val="21"/>
            </w:rPr>
            <w:id w:val="-122080947"/>
            <w:placeholder>
              <w:docPart w:val="2D7F5E06B68C41EC9B7E48D21BF19435"/>
            </w:placeholder>
          </w:sdtPr>
          <w:sdtEndPr>
            <w:rPr>
              <w:rFonts w:ascii="黑体" w:hAnsi="黑体" w:eastAsia="黑体"/>
              <w:szCs w:val="21"/>
            </w:rPr>
          </w:sdtEndPr>
          <w:sdtContent>
            <w:tc>
              <w:tcPr>
                <w:tcW w:w="1417" w:type="dxa"/>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lang w:eastAsia="zh-CN"/>
                  </w:rPr>
                  <w:t>块</w:t>
                </w:r>
              </w:p>
            </w:tc>
          </w:sdtContent>
        </w:sdt>
        <w:sdt>
          <w:sdtPr>
            <w:rPr>
              <w:rFonts w:ascii="黑体" w:hAnsi="黑体" w:eastAsia="黑体"/>
              <w:szCs w:val="21"/>
            </w:rPr>
            <w:id w:val="26304835"/>
            <w:placeholder>
              <w:docPart w:val="928E1B93D94A4AEBBB3E3F17E87BAA6F"/>
            </w:placeholder>
          </w:sdtPr>
          <w:sdtEndPr>
            <w:rPr>
              <w:rFonts w:ascii="黑体" w:hAnsi="黑体" w:eastAsia="黑体"/>
              <w:szCs w:val="21"/>
            </w:rPr>
          </w:sdtEndPr>
          <w:sdtContent>
            <w:tc>
              <w:tcPr>
                <w:tcW w:w="2126" w:type="dxa"/>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lang w:val="en-US" w:eastAsia="zh-CN"/>
                  </w:rPr>
                  <w:t>执行技术附件标准</w:t>
                </w:r>
              </w:p>
            </w:tc>
          </w:sdtContent>
        </w:sdt>
        <w:sdt>
          <w:sdtPr>
            <w:rPr>
              <w:rFonts w:ascii="黑体" w:hAnsi="黑体" w:eastAsia="黑体"/>
              <w:szCs w:val="21"/>
            </w:rPr>
            <w:id w:val="60600417"/>
            <w:placeholder>
              <w:docPart w:val="4A40909760CF46E7A4DA3AE30FF4F230"/>
            </w:placeholder>
          </w:sdtPr>
          <w:sdtEndPr>
            <w:rPr>
              <w:rFonts w:hint="default" w:ascii="黑体" w:hAnsi="黑体" w:eastAsia="黑体"/>
              <w:szCs w:val="21"/>
              <w:lang w:val="en-US"/>
            </w:rPr>
          </w:sdtEndPr>
          <w:sdtContent>
            <w:tc>
              <w:tcPr>
                <w:tcW w:w="2127" w:type="dxa"/>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lang w:eastAsia="zh-CN"/>
                  </w:rPr>
                  <w:t>约</w:t>
                </w:r>
                <w:r>
                  <w:rPr>
                    <w:rFonts w:hint="eastAsia" w:ascii="黑体" w:hAnsi="黑体" w:eastAsia="黑体"/>
                    <w:szCs w:val="21"/>
                    <w:lang w:val="en-US" w:eastAsia="zh-CN"/>
                  </w:rPr>
                  <w:t>4000块，按每块含税单价报价，最终确定实际采购数量</w:t>
                </w:r>
              </w:p>
            </w:tc>
          </w:sdtContent>
        </w:sdt>
        <w:tc>
          <w:tcPr>
            <w:tcW w:w="2268" w:type="dxa"/>
            <w:shd w:val="clear" w:color="auto" w:fill="B6E7BC"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B6E7BC"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95DD9F"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B6E7BC"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bookmarkStart w:id="0" w:name="_GoBack"/>
      <w:bookmarkEnd w:id="0"/>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微软雅黑"/>
    <w:panose1 w:val="02010601030101010101"/>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61007A87" w:usb1="80000000" w:usb2="00000008" w:usb3="00000000" w:csb0="200101FF" w:csb1="20280000"/>
  </w:font>
  <w:font w:name="仿宋">
    <w:altName w:val="Arial Unicode MS"/>
    <w:panose1 w:val="00000000000000000000"/>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mirrorMargin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doNotShadeFormData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B1D"/>
    <w:rsid w:val="00006D2C"/>
    <w:rsid w:val="00007264"/>
    <w:rsid w:val="000233BE"/>
    <w:rsid w:val="0003318E"/>
    <w:rsid w:val="00036792"/>
    <w:rsid w:val="0004410A"/>
    <w:rsid w:val="00054472"/>
    <w:rsid w:val="00056029"/>
    <w:rsid w:val="00061E77"/>
    <w:rsid w:val="00066F81"/>
    <w:rsid w:val="00067EA1"/>
    <w:rsid w:val="0007771A"/>
    <w:rsid w:val="00084ED4"/>
    <w:rsid w:val="00093A79"/>
    <w:rsid w:val="000B0190"/>
    <w:rsid w:val="000B1039"/>
    <w:rsid w:val="000B7A2D"/>
    <w:rsid w:val="000C4067"/>
    <w:rsid w:val="000C4825"/>
    <w:rsid w:val="00117DCF"/>
    <w:rsid w:val="00131AFF"/>
    <w:rsid w:val="00133F7C"/>
    <w:rsid w:val="00134682"/>
    <w:rsid w:val="00135B80"/>
    <w:rsid w:val="00137F9C"/>
    <w:rsid w:val="00146DBE"/>
    <w:rsid w:val="001613A6"/>
    <w:rsid w:val="00171558"/>
    <w:rsid w:val="00171DAA"/>
    <w:rsid w:val="00185A69"/>
    <w:rsid w:val="0019200C"/>
    <w:rsid w:val="001A4D56"/>
    <w:rsid w:val="001B6415"/>
    <w:rsid w:val="001D0940"/>
    <w:rsid w:val="001F580F"/>
    <w:rsid w:val="002062E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528"/>
    <w:rsid w:val="002B4016"/>
    <w:rsid w:val="002B6221"/>
    <w:rsid w:val="002C10AD"/>
    <w:rsid w:val="002C1DDE"/>
    <w:rsid w:val="002D36C2"/>
    <w:rsid w:val="002D6A97"/>
    <w:rsid w:val="002F1CF8"/>
    <w:rsid w:val="002F7EDF"/>
    <w:rsid w:val="0030077A"/>
    <w:rsid w:val="00304BD7"/>
    <w:rsid w:val="003056EF"/>
    <w:rsid w:val="00324B68"/>
    <w:rsid w:val="00331727"/>
    <w:rsid w:val="00332B30"/>
    <w:rsid w:val="00332C50"/>
    <w:rsid w:val="00341B35"/>
    <w:rsid w:val="0035791B"/>
    <w:rsid w:val="003608F2"/>
    <w:rsid w:val="0036169F"/>
    <w:rsid w:val="00375CCA"/>
    <w:rsid w:val="00375FF7"/>
    <w:rsid w:val="0039205C"/>
    <w:rsid w:val="00392263"/>
    <w:rsid w:val="003A0B09"/>
    <w:rsid w:val="003A1402"/>
    <w:rsid w:val="003A56E1"/>
    <w:rsid w:val="003B05CC"/>
    <w:rsid w:val="003B47E6"/>
    <w:rsid w:val="003B55BE"/>
    <w:rsid w:val="003C189F"/>
    <w:rsid w:val="003C4403"/>
    <w:rsid w:val="003C45D6"/>
    <w:rsid w:val="003D10EE"/>
    <w:rsid w:val="003F1D02"/>
    <w:rsid w:val="003F67D5"/>
    <w:rsid w:val="00400A16"/>
    <w:rsid w:val="00403C84"/>
    <w:rsid w:val="00404408"/>
    <w:rsid w:val="004127F5"/>
    <w:rsid w:val="0041495B"/>
    <w:rsid w:val="00416B58"/>
    <w:rsid w:val="00422B9A"/>
    <w:rsid w:val="004264C9"/>
    <w:rsid w:val="00442179"/>
    <w:rsid w:val="004534B6"/>
    <w:rsid w:val="00460C52"/>
    <w:rsid w:val="00461E59"/>
    <w:rsid w:val="004821C9"/>
    <w:rsid w:val="00484928"/>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44D7A"/>
    <w:rsid w:val="00551D11"/>
    <w:rsid w:val="00572568"/>
    <w:rsid w:val="00573B07"/>
    <w:rsid w:val="0057458B"/>
    <w:rsid w:val="0059492E"/>
    <w:rsid w:val="005A3627"/>
    <w:rsid w:val="005A7994"/>
    <w:rsid w:val="005B343E"/>
    <w:rsid w:val="005B451E"/>
    <w:rsid w:val="005B6721"/>
    <w:rsid w:val="005C37D8"/>
    <w:rsid w:val="005D257C"/>
    <w:rsid w:val="005D63CE"/>
    <w:rsid w:val="005E2781"/>
    <w:rsid w:val="0060658E"/>
    <w:rsid w:val="00611B78"/>
    <w:rsid w:val="00615105"/>
    <w:rsid w:val="0061615D"/>
    <w:rsid w:val="00623496"/>
    <w:rsid w:val="0062507D"/>
    <w:rsid w:val="00630523"/>
    <w:rsid w:val="006378FD"/>
    <w:rsid w:val="00643097"/>
    <w:rsid w:val="006431E7"/>
    <w:rsid w:val="00651E5C"/>
    <w:rsid w:val="00651F30"/>
    <w:rsid w:val="006522A0"/>
    <w:rsid w:val="006660BA"/>
    <w:rsid w:val="00674E11"/>
    <w:rsid w:val="00687DE1"/>
    <w:rsid w:val="006A01F5"/>
    <w:rsid w:val="006C7B07"/>
    <w:rsid w:val="006F3A5B"/>
    <w:rsid w:val="00721760"/>
    <w:rsid w:val="007249AD"/>
    <w:rsid w:val="00724E22"/>
    <w:rsid w:val="00725D56"/>
    <w:rsid w:val="00741E3A"/>
    <w:rsid w:val="00742E91"/>
    <w:rsid w:val="0075159F"/>
    <w:rsid w:val="00753561"/>
    <w:rsid w:val="007536BF"/>
    <w:rsid w:val="0075650E"/>
    <w:rsid w:val="00763F8F"/>
    <w:rsid w:val="007847EA"/>
    <w:rsid w:val="00786222"/>
    <w:rsid w:val="00786FF9"/>
    <w:rsid w:val="007A5CFD"/>
    <w:rsid w:val="007B250D"/>
    <w:rsid w:val="007B44BF"/>
    <w:rsid w:val="007C106C"/>
    <w:rsid w:val="007D1AF6"/>
    <w:rsid w:val="007F2978"/>
    <w:rsid w:val="007F402F"/>
    <w:rsid w:val="00823642"/>
    <w:rsid w:val="00825905"/>
    <w:rsid w:val="008309C8"/>
    <w:rsid w:val="00837304"/>
    <w:rsid w:val="0085450B"/>
    <w:rsid w:val="00861F72"/>
    <w:rsid w:val="00864751"/>
    <w:rsid w:val="00894263"/>
    <w:rsid w:val="00895BF4"/>
    <w:rsid w:val="0089794A"/>
    <w:rsid w:val="008B46CD"/>
    <w:rsid w:val="008B68E0"/>
    <w:rsid w:val="008C2171"/>
    <w:rsid w:val="008C7377"/>
    <w:rsid w:val="008D165E"/>
    <w:rsid w:val="008E1A7C"/>
    <w:rsid w:val="008F5577"/>
    <w:rsid w:val="00900CB3"/>
    <w:rsid w:val="00911CFA"/>
    <w:rsid w:val="00913B59"/>
    <w:rsid w:val="00923796"/>
    <w:rsid w:val="0094138A"/>
    <w:rsid w:val="00941532"/>
    <w:rsid w:val="00942448"/>
    <w:rsid w:val="009429C1"/>
    <w:rsid w:val="00945FB3"/>
    <w:rsid w:val="00971E25"/>
    <w:rsid w:val="0097305C"/>
    <w:rsid w:val="00973FAC"/>
    <w:rsid w:val="00983670"/>
    <w:rsid w:val="009854A5"/>
    <w:rsid w:val="00985EE0"/>
    <w:rsid w:val="00987A52"/>
    <w:rsid w:val="00991BC4"/>
    <w:rsid w:val="009952FB"/>
    <w:rsid w:val="009B10AE"/>
    <w:rsid w:val="009D24F4"/>
    <w:rsid w:val="009E5071"/>
    <w:rsid w:val="009E7922"/>
    <w:rsid w:val="009F387C"/>
    <w:rsid w:val="009F7858"/>
    <w:rsid w:val="00A35D13"/>
    <w:rsid w:val="00A37B86"/>
    <w:rsid w:val="00A42F78"/>
    <w:rsid w:val="00A5329F"/>
    <w:rsid w:val="00A649E5"/>
    <w:rsid w:val="00A75BAE"/>
    <w:rsid w:val="00A77ED8"/>
    <w:rsid w:val="00A8021B"/>
    <w:rsid w:val="00A80BBE"/>
    <w:rsid w:val="00A86049"/>
    <w:rsid w:val="00A93D54"/>
    <w:rsid w:val="00A96C1E"/>
    <w:rsid w:val="00AB32DC"/>
    <w:rsid w:val="00AC03FF"/>
    <w:rsid w:val="00AD4674"/>
    <w:rsid w:val="00AE7C99"/>
    <w:rsid w:val="00AF1922"/>
    <w:rsid w:val="00AF57A4"/>
    <w:rsid w:val="00B02530"/>
    <w:rsid w:val="00B06267"/>
    <w:rsid w:val="00B067ED"/>
    <w:rsid w:val="00B23808"/>
    <w:rsid w:val="00B26E11"/>
    <w:rsid w:val="00B73A89"/>
    <w:rsid w:val="00B776DA"/>
    <w:rsid w:val="00B85524"/>
    <w:rsid w:val="00BC6F0B"/>
    <w:rsid w:val="00BC7CD7"/>
    <w:rsid w:val="00BD1DCD"/>
    <w:rsid w:val="00BE3BF6"/>
    <w:rsid w:val="00BE5561"/>
    <w:rsid w:val="00BF1F18"/>
    <w:rsid w:val="00BF451F"/>
    <w:rsid w:val="00BF5D9D"/>
    <w:rsid w:val="00BF7CE3"/>
    <w:rsid w:val="00C14830"/>
    <w:rsid w:val="00C2514D"/>
    <w:rsid w:val="00C31846"/>
    <w:rsid w:val="00C33FF1"/>
    <w:rsid w:val="00C36E3A"/>
    <w:rsid w:val="00C60BE2"/>
    <w:rsid w:val="00C60D1D"/>
    <w:rsid w:val="00C64F06"/>
    <w:rsid w:val="00C70A38"/>
    <w:rsid w:val="00CA5523"/>
    <w:rsid w:val="00CB12FC"/>
    <w:rsid w:val="00CB23D4"/>
    <w:rsid w:val="00CB361E"/>
    <w:rsid w:val="00CC1327"/>
    <w:rsid w:val="00CC1E35"/>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4477"/>
    <w:rsid w:val="00D41AD8"/>
    <w:rsid w:val="00D44014"/>
    <w:rsid w:val="00D47867"/>
    <w:rsid w:val="00D536DC"/>
    <w:rsid w:val="00D5567C"/>
    <w:rsid w:val="00D56062"/>
    <w:rsid w:val="00D57781"/>
    <w:rsid w:val="00D57C12"/>
    <w:rsid w:val="00D62D36"/>
    <w:rsid w:val="00DA5BB6"/>
    <w:rsid w:val="00DB2F5F"/>
    <w:rsid w:val="00DB55DD"/>
    <w:rsid w:val="00DC2DC0"/>
    <w:rsid w:val="00DC5A97"/>
    <w:rsid w:val="00DD42ED"/>
    <w:rsid w:val="00DE2890"/>
    <w:rsid w:val="00DE59A4"/>
    <w:rsid w:val="00DE5A3C"/>
    <w:rsid w:val="00DE7880"/>
    <w:rsid w:val="00DF77E0"/>
    <w:rsid w:val="00DF7E08"/>
    <w:rsid w:val="00E16F0A"/>
    <w:rsid w:val="00E218FD"/>
    <w:rsid w:val="00E223B2"/>
    <w:rsid w:val="00E236C0"/>
    <w:rsid w:val="00E24B78"/>
    <w:rsid w:val="00E271CA"/>
    <w:rsid w:val="00E27D76"/>
    <w:rsid w:val="00E33870"/>
    <w:rsid w:val="00E36375"/>
    <w:rsid w:val="00E40245"/>
    <w:rsid w:val="00E42CE2"/>
    <w:rsid w:val="00E43083"/>
    <w:rsid w:val="00E542C3"/>
    <w:rsid w:val="00E56DEF"/>
    <w:rsid w:val="00E67EFA"/>
    <w:rsid w:val="00E85AA4"/>
    <w:rsid w:val="00E91CAC"/>
    <w:rsid w:val="00EB055F"/>
    <w:rsid w:val="00EB4491"/>
    <w:rsid w:val="00EB5985"/>
    <w:rsid w:val="00EC3D0B"/>
    <w:rsid w:val="00ED0EC1"/>
    <w:rsid w:val="00ED0F1E"/>
    <w:rsid w:val="00ED577A"/>
    <w:rsid w:val="00EE218B"/>
    <w:rsid w:val="00EF07B0"/>
    <w:rsid w:val="00EF56C0"/>
    <w:rsid w:val="00F10F94"/>
    <w:rsid w:val="00F13253"/>
    <w:rsid w:val="00F3154D"/>
    <w:rsid w:val="00F4348B"/>
    <w:rsid w:val="00F5478D"/>
    <w:rsid w:val="00F76F7F"/>
    <w:rsid w:val="00F80364"/>
    <w:rsid w:val="00F82E5A"/>
    <w:rsid w:val="00F84CAA"/>
    <w:rsid w:val="00FB1F85"/>
    <w:rsid w:val="00FB75CC"/>
    <w:rsid w:val="00FC5C59"/>
    <w:rsid w:val="00FD5D6C"/>
    <w:rsid w:val="00FD7270"/>
    <w:rsid w:val="00FE490C"/>
    <w:rsid w:val="00FF3B1D"/>
    <w:rsid w:val="00FF4175"/>
    <w:rsid w:val="01BF0B59"/>
    <w:rsid w:val="059D67CF"/>
    <w:rsid w:val="06494A96"/>
    <w:rsid w:val="07636470"/>
    <w:rsid w:val="09580A04"/>
    <w:rsid w:val="09A45100"/>
    <w:rsid w:val="0AEE2B91"/>
    <w:rsid w:val="0D4D6A9C"/>
    <w:rsid w:val="0F1A2857"/>
    <w:rsid w:val="0FDB4D5A"/>
    <w:rsid w:val="115F6683"/>
    <w:rsid w:val="11615ED3"/>
    <w:rsid w:val="1286365E"/>
    <w:rsid w:val="15EE1C7A"/>
    <w:rsid w:val="166D004C"/>
    <w:rsid w:val="17065945"/>
    <w:rsid w:val="18821FB4"/>
    <w:rsid w:val="193169AC"/>
    <w:rsid w:val="1B071430"/>
    <w:rsid w:val="1B6A5130"/>
    <w:rsid w:val="1CB93E6E"/>
    <w:rsid w:val="1CDA2DA4"/>
    <w:rsid w:val="1D730933"/>
    <w:rsid w:val="1F86399D"/>
    <w:rsid w:val="21591455"/>
    <w:rsid w:val="22D3000D"/>
    <w:rsid w:val="23253457"/>
    <w:rsid w:val="245E35FE"/>
    <w:rsid w:val="2C515581"/>
    <w:rsid w:val="2E0368AE"/>
    <w:rsid w:val="2F982C56"/>
    <w:rsid w:val="338D73E6"/>
    <w:rsid w:val="34A96950"/>
    <w:rsid w:val="34DD2E21"/>
    <w:rsid w:val="35991A59"/>
    <w:rsid w:val="36081243"/>
    <w:rsid w:val="3885523D"/>
    <w:rsid w:val="392B6A0F"/>
    <w:rsid w:val="3B307209"/>
    <w:rsid w:val="3CE23A31"/>
    <w:rsid w:val="3D410146"/>
    <w:rsid w:val="3E431B00"/>
    <w:rsid w:val="41EC5183"/>
    <w:rsid w:val="43626161"/>
    <w:rsid w:val="47D62CE2"/>
    <w:rsid w:val="4AC90D18"/>
    <w:rsid w:val="4B8A497E"/>
    <w:rsid w:val="4CA40120"/>
    <w:rsid w:val="4D813AB4"/>
    <w:rsid w:val="4D972AFD"/>
    <w:rsid w:val="517579D2"/>
    <w:rsid w:val="550415B7"/>
    <w:rsid w:val="55597A9F"/>
    <w:rsid w:val="55B9206B"/>
    <w:rsid w:val="56834F43"/>
    <w:rsid w:val="5AE8684A"/>
    <w:rsid w:val="5CFE4F55"/>
    <w:rsid w:val="5FCC355B"/>
    <w:rsid w:val="5FFD2923"/>
    <w:rsid w:val="6298388E"/>
    <w:rsid w:val="63A7673E"/>
    <w:rsid w:val="64C24EBF"/>
    <w:rsid w:val="64C50940"/>
    <w:rsid w:val="65647487"/>
    <w:rsid w:val="666A0D2E"/>
    <w:rsid w:val="680B6484"/>
    <w:rsid w:val="6911285C"/>
    <w:rsid w:val="6C851645"/>
    <w:rsid w:val="72C051F1"/>
    <w:rsid w:val="72CC2443"/>
    <w:rsid w:val="74614211"/>
    <w:rsid w:val="755767ED"/>
    <w:rsid w:val="75A132B0"/>
    <w:rsid w:val="775F3430"/>
    <w:rsid w:val="78CA062E"/>
    <w:rsid w:val="79971327"/>
    <w:rsid w:val="7B367E7F"/>
    <w:rsid w:val="7C1462B8"/>
    <w:rsid w:val="7D0444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日期 字符"/>
    <w:basedOn w:val="8"/>
    <w:link w:val="2"/>
    <w:semiHidden/>
    <w:qFormat/>
    <w:uiPriority w:val="99"/>
  </w:style>
  <w:style w:type="character" w:customStyle="1" w:styleId="14">
    <w:name w:val="批注框文本 字符"/>
    <w:basedOn w:val="8"/>
    <w:link w:val="3"/>
    <w:semiHidden/>
    <w:qFormat/>
    <w:uiPriority w:val="99"/>
    <w:rPr>
      <w:sz w:val="18"/>
      <w:szCs w:val="18"/>
    </w:rPr>
  </w:style>
  <w:style w:type="character" w:styleId="15">
    <w:name w:val="Placeholder Text"/>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88BF5749EAE49E6BCA7678219F47D11"/>
        <w:style w:val=""/>
        <w:category>
          <w:name w:val="常规"/>
          <w:gallery w:val="placeholder"/>
        </w:category>
        <w:types>
          <w:type w:val="bbPlcHdr"/>
        </w:types>
        <w:behaviors>
          <w:behavior w:val="content"/>
        </w:behaviors>
        <w:description w:val=""/>
        <w:guid w:val="{DB71E72F-4B45-44FC-84AB-70A8F0109CC5}"/>
      </w:docPartPr>
      <w:docPartBody>
        <w:p>
          <w:pPr>
            <w:pStyle w:val="373"/>
          </w:pPr>
          <w:r>
            <w:rPr>
              <w:rFonts w:hint="eastAsia" w:ascii="方正小标宋简体" w:hAnsi="华文中宋" w:eastAsia="方正小标宋简体"/>
              <w:color w:val="0070C0"/>
              <w:sz w:val="36"/>
              <w:szCs w:val="36"/>
            </w:rPr>
            <w:t>【</w:t>
          </w:r>
          <w:r>
            <w:rPr>
              <w:rStyle w:val="4"/>
              <w:rFonts w:hint="eastAsia" w:ascii="方正小标宋简体" w:eastAsia="方正小标宋简体"/>
              <w:color w:val="0070C0"/>
              <w:sz w:val="36"/>
              <w:szCs w:val="36"/>
            </w:rPr>
            <w:t>单击此处输入目标产品名称】</w:t>
          </w:r>
        </w:p>
      </w:docPartBody>
    </w:docPart>
    <w:docPart>
      <w:docPartPr>
        <w:name w:val="D04EF04AB07A4051803A977954A08E14"/>
        <w:style w:val=""/>
        <w:category>
          <w:name w:val="常规"/>
          <w:gallery w:val="placeholder"/>
        </w:category>
        <w:types>
          <w:type w:val="bbPlcHdr"/>
        </w:types>
        <w:behaviors>
          <w:behavior w:val="content"/>
        </w:behaviors>
        <w:description w:val=""/>
        <w:guid w:val="{5C0D489A-979E-4A36-AA43-B938316DD75B}"/>
      </w:docPartPr>
      <w:docPartBody>
        <w:p>
          <w:pPr>
            <w:pStyle w:val="374"/>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w:t>
          </w:r>
        </w:p>
      </w:docPartBody>
    </w:docPart>
    <w:docPart>
      <w:docPartPr>
        <w:name w:val="7B732D0B00344B1583FE1D776F976FCD"/>
        <w:style w:val=""/>
        <w:category>
          <w:name w:val="常规"/>
          <w:gallery w:val="placeholder"/>
        </w:category>
        <w:types>
          <w:type w:val="bbPlcHdr"/>
        </w:types>
        <w:behaviors>
          <w:behavior w:val="content"/>
        </w:behaviors>
        <w:description w:val=""/>
        <w:guid w:val="{48ADE6D8-8BE6-44B6-91B4-D7F537ACECE5}"/>
      </w:docPartPr>
      <w:docPartBody>
        <w:p>
          <w:pPr>
            <w:pStyle w:val="37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单击此处输入拟采购数量信息】</w:t>
          </w:r>
        </w:p>
      </w:docPartBody>
    </w:docPart>
    <w:docPart>
      <w:docPartPr>
        <w:name w:val="28674F63126C4A8085AB8207BDE3F996"/>
        <w:style w:val=""/>
        <w:category>
          <w:name w:val="常规"/>
          <w:gallery w:val="placeholder"/>
        </w:category>
        <w:types>
          <w:type w:val="bbPlcHdr"/>
        </w:types>
        <w:behaviors>
          <w:behavior w:val="content"/>
        </w:behaviors>
        <w:description w:val=""/>
        <w:guid w:val="{D5D3DAE6-C8E8-4F3F-9FF5-97ECAC250620}"/>
      </w:docPartPr>
      <w:docPartBody>
        <w:p>
          <w:pPr>
            <w:pStyle w:val="376"/>
            <w:ind w:firstLine="560"/>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
      <w:docPartPr>
        <w:name w:val="DF77CCBDC3E9483A800095FA791A90C5"/>
        <w:style w:val=""/>
        <w:category>
          <w:name w:val="常规"/>
          <w:gallery w:val="placeholder"/>
        </w:category>
        <w:types>
          <w:type w:val="bbPlcHdr"/>
        </w:types>
        <w:behaviors>
          <w:behavior w:val="content"/>
        </w:behaviors>
        <w:description w:val=""/>
        <w:guid w:val="{47FD9774-E123-4E28-9A61-0E138B6074D6}"/>
      </w:docPartPr>
      <w:docPartBody>
        <w:p>
          <w:pPr>
            <w:pStyle w:val="377"/>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321D8DABB4DD4E4DA8C1DA57DE818600"/>
        <w:style w:val=""/>
        <w:category>
          <w:name w:val="常规"/>
          <w:gallery w:val="placeholder"/>
        </w:category>
        <w:types>
          <w:type w:val="bbPlcHdr"/>
        </w:types>
        <w:behaviors>
          <w:behavior w:val="content"/>
        </w:behaviors>
        <w:description w:val=""/>
        <w:guid w:val="{C919DDD1-FFF2-453F-8A9B-CACA73ED515B}"/>
      </w:docPartPr>
      <w:docPartBody>
        <w:p>
          <w:pPr>
            <w:pStyle w:val="378"/>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单击此处输入拟选定供应商数量】</w:t>
          </w:r>
        </w:p>
      </w:docPartBody>
    </w:docPart>
    <w:docPart>
      <w:docPartPr>
        <w:name w:val="CA8F3BB6777648068A672413C769ED15"/>
        <w:style w:val=""/>
        <w:category>
          <w:name w:val="常规"/>
          <w:gallery w:val="placeholder"/>
        </w:category>
        <w:types>
          <w:type w:val="bbPlcHdr"/>
        </w:types>
        <w:behaviors>
          <w:behavior w:val="content"/>
        </w:behaviors>
        <w:description w:val=""/>
        <w:guid w:val="{50537725-FCA3-43AE-BE0D-02C520796923}"/>
      </w:docPartPr>
      <w:docPartBody>
        <w:p>
          <w:pPr>
            <w:pStyle w:val="379"/>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单击此处输入目标产品需满足的质量、技术相关要求，应明确具体。内容较多时可随附附件文件】</w:t>
          </w:r>
        </w:p>
      </w:docPartBody>
    </w:docPart>
    <w:docPart>
      <w:docPartPr>
        <w:name w:val="47F3B8BD0D3749DDA089FC3A1A7AFCFD"/>
        <w:style w:val=""/>
        <w:category>
          <w:name w:val="常规"/>
          <w:gallery w:val="placeholder"/>
        </w:category>
        <w:types>
          <w:type w:val="bbPlcHdr"/>
        </w:types>
        <w:behaviors>
          <w:behavior w:val="content"/>
        </w:behaviors>
        <w:description w:val=""/>
        <w:guid w:val="{3D1E3420-1E73-47B4-B7F0-30AE55D27DF3}"/>
      </w:docPartPr>
      <w:docPartBody>
        <w:p>
          <w:pPr>
            <w:pStyle w:val="380"/>
            <w:ind w:firstLine="562"/>
          </w:pPr>
          <w:r>
            <w:rPr>
              <w:rFonts w:hint="eastAsia" w:ascii="仿宋_GB2312" w:eastAsia="仿宋_GB2312" w:hAnsiTheme="minorEastAsia"/>
              <w:b/>
              <w:sz w:val="28"/>
              <w:szCs w:val="28"/>
            </w:rPr>
            <w:t>【</w:t>
          </w:r>
          <w:r>
            <w:rPr>
              <w:rStyle w:val="4"/>
              <w:rFonts w:hint="eastAsia" w:ascii="仿宋_GB2312" w:eastAsia="仿宋_GB2312"/>
              <w:color w:val="0070C0"/>
              <w:sz w:val="28"/>
              <w:szCs w:val="28"/>
            </w:rPr>
            <w:t>单击此处输入目标产品检验、验收方法和相关标准要求，应明确具体】</w:t>
          </w:r>
        </w:p>
      </w:docPartBody>
    </w:docPart>
    <w:docPart>
      <w:docPartPr>
        <w:name w:val="A4F5235F93C748A78313C5F49EC36230"/>
        <w:style w:val=""/>
        <w:category>
          <w:name w:val="常规"/>
          <w:gallery w:val="placeholder"/>
        </w:category>
        <w:types>
          <w:type w:val="bbPlcHdr"/>
        </w:types>
        <w:behaviors>
          <w:behavior w:val="content"/>
        </w:behaviors>
        <w:description w:val=""/>
        <w:guid w:val="{F88F641C-EB96-4C31-8EA7-F9807B2A0A0D}"/>
      </w:docPartPr>
      <w:docPartBody>
        <w:p>
          <w:pPr>
            <w:pStyle w:val="381"/>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单击此处输入目标产品交付方式和其他相关要求，应明确具体】</w:t>
          </w:r>
        </w:p>
      </w:docPartBody>
    </w:docPart>
    <w:docPart>
      <w:docPartPr>
        <w:name w:val="5BC3AC1D85B34CCC8EAA57C5973B706F"/>
        <w:style w:val=""/>
        <w:category>
          <w:name w:val="常规"/>
          <w:gallery w:val="placeholder"/>
        </w:category>
        <w:types>
          <w:type w:val="bbPlcHdr"/>
        </w:types>
        <w:behaviors>
          <w:behavior w:val="content"/>
        </w:behaviors>
        <w:description w:val=""/>
        <w:guid w:val="{FFDFE9AE-ACB8-48EC-BB77-CF2236C325F1}"/>
      </w:docPartPr>
      <w:docPartBody>
        <w:p>
          <w:pPr>
            <w:pStyle w:val="38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D366407D71BD4CE5B5BB5A6BF91F7ED7"/>
        <w:style w:val=""/>
        <w:category>
          <w:name w:val="常规"/>
          <w:gallery w:val="placeholder"/>
        </w:category>
        <w:types>
          <w:type w:val="bbPlcHdr"/>
        </w:types>
        <w:behaviors>
          <w:behavior w:val="content"/>
        </w:behaviors>
        <w:description w:val=""/>
        <w:guid w:val="{3F2A8E2E-0488-4E22-906D-7B78319161C6}"/>
      </w:docPartPr>
      <w:docPartBody>
        <w:p>
          <w:pPr>
            <w:pStyle w:val="384"/>
            <w:ind w:firstLine="560"/>
          </w:pPr>
          <w:r>
            <w:rPr>
              <w:rFonts w:hint="eastAsia" w:ascii="仿宋_GB2312" w:eastAsia="仿宋_GB2312" w:hAnsiTheme="minorEastAsia"/>
              <w:color w:val="0070C0"/>
              <w:sz w:val="28"/>
              <w:szCs w:val="28"/>
            </w:rPr>
            <w:t>【单击此处输入比价保证金金额。原则上不超过采购总金额的百分之二</w:t>
          </w:r>
          <w:r>
            <w:rPr>
              <w:rStyle w:val="4"/>
              <w:rFonts w:hint="eastAsia" w:ascii="仿宋_GB2312" w:eastAsia="仿宋_GB2312"/>
              <w:color w:val="0070C0"/>
              <w:sz w:val="28"/>
              <w:szCs w:val="28"/>
            </w:rPr>
            <w:t>】</w:t>
          </w:r>
        </w:p>
      </w:docPartBody>
    </w:docPart>
    <w:docPart>
      <w:docPartPr>
        <w:name w:val="0FBE41A34EE04AF8AD73D8CF430FAEF1"/>
        <w:style w:val=""/>
        <w:category>
          <w:name w:val="常规"/>
          <w:gallery w:val="placeholder"/>
        </w:category>
        <w:types>
          <w:type w:val="bbPlcHdr"/>
        </w:types>
        <w:behaviors>
          <w:behavior w:val="content"/>
        </w:behaviors>
        <w:description w:val=""/>
        <w:guid w:val="{3EF0D703-8535-46BE-BB8C-ECD7A8FC5FAE}"/>
      </w:docPartPr>
      <w:docPartBody>
        <w:p>
          <w:pPr>
            <w:pStyle w:val="386"/>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单击此处输入合理的退还保证金的工作日数】</w:t>
          </w:r>
        </w:p>
      </w:docPartBody>
    </w:docPart>
    <w:docPart>
      <w:docPartPr>
        <w:name w:val="8CA4D19298CC4F0BB01057115B1240EE"/>
        <w:style w:val=""/>
        <w:category>
          <w:name w:val="常规"/>
          <w:gallery w:val="placeholder"/>
        </w:category>
        <w:types>
          <w:type w:val="bbPlcHdr"/>
        </w:types>
        <w:behaviors>
          <w:behavior w:val="content"/>
        </w:behaviors>
        <w:description w:val=""/>
        <w:guid w:val="{565C6D86-E8E3-496E-9039-160C57F6526D}"/>
      </w:docPartPr>
      <w:docPartBody>
        <w:p>
          <w:pPr>
            <w:pStyle w:val="383"/>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E526E59E534E458DA22C6B76794D64F7"/>
        <w:style w:val=""/>
        <w:category>
          <w:name w:val="常规"/>
          <w:gallery w:val="placeholder"/>
        </w:category>
        <w:types>
          <w:type w:val="bbPlcHdr"/>
        </w:types>
        <w:behaviors>
          <w:behavior w:val="content"/>
        </w:behaviors>
        <w:description w:val=""/>
        <w:guid w:val="{A94C0D01-F6A2-41AC-8CB8-8E261F0FBB87}"/>
      </w:docPartPr>
      <w:docPartBody>
        <w:p>
          <w:pPr>
            <w:pStyle w:val="388"/>
            <w:ind w:firstLine="560"/>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636B70983D9C4FA8B150BC15012273AB"/>
        <w:style w:val=""/>
        <w:category>
          <w:name w:val="常规"/>
          <w:gallery w:val="placeholder"/>
        </w:category>
        <w:types>
          <w:type w:val="bbPlcHdr"/>
        </w:types>
        <w:behaviors>
          <w:behavior w:val="content"/>
        </w:behaviors>
        <w:description w:val=""/>
        <w:guid w:val="{CD7A5137-0BAF-47A7-AF3A-22D198DEBA23}"/>
      </w:docPartPr>
      <w:docPartBody>
        <w:p>
          <w:pPr>
            <w:pStyle w:val="391"/>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单击此处输入要求的完成合同签署的天数】</w:t>
          </w:r>
        </w:p>
      </w:docPartBody>
    </w:docPart>
    <w:docPart>
      <w:docPartPr>
        <w:name w:val="5B1DDB2432514879AA2B1E196006A7AB"/>
        <w:style w:val=""/>
        <w:category>
          <w:name w:val="常规"/>
          <w:gallery w:val="placeholder"/>
        </w:category>
        <w:types>
          <w:type w:val="bbPlcHdr"/>
        </w:types>
        <w:behaviors>
          <w:behavior w:val="content"/>
        </w:behaviors>
        <w:description w:val=""/>
        <w:guid w:val="{AB06C5F0-AF98-4832-A4E6-FC3F16E83F5E}"/>
      </w:docPartPr>
      <w:docPartBody>
        <w:p>
          <w:pPr>
            <w:pStyle w:val="393"/>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
      <w:docPartPr>
        <w:name w:val="6A925465E7464FE3AC540025688EDC64"/>
        <w:style w:val=""/>
        <w:category>
          <w:name w:val="常规"/>
          <w:gallery w:val="placeholder"/>
        </w:category>
        <w:types>
          <w:type w:val="bbPlcHdr"/>
        </w:types>
        <w:behaviors>
          <w:behavior w:val="content"/>
        </w:behaviors>
        <w:description w:val=""/>
        <w:guid w:val="{4B87FB0C-E6CE-4CCD-A24D-D213C8E2B526}"/>
      </w:docPartPr>
      <w:docPartBody>
        <w:p>
          <w:pPr>
            <w:pStyle w:val="394"/>
          </w:pPr>
          <w:r>
            <w:rPr>
              <w:rFonts w:hint="eastAsia" w:ascii="黑体" w:hAnsi="黑体" w:eastAsia="黑体"/>
              <w:color w:val="0070C0"/>
              <w:szCs w:val="21"/>
            </w:rPr>
            <w:t>【</w:t>
          </w:r>
          <w:r>
            <w:rPr>
              <w:rStyle w:val="4"/>
              <w:rFonts w:hint="eastAsia"/>
              <w:color w:val="0070C0"/>
            </w:rPr>
            <w:t>采购方在此处输入拟采购的物资名称，可自行增加行</w:t>
          </w:r>
          <w:r>
            <w:rPr>
              <w:rFonts w:hint="eastAsia" w:ascii="黑体" w:hAnsi="黑体" w:eastAsia="黑体"/>
              <w:color w:val="0070C0"/>
              <w:szCs w:val="21"/>
            </w:rPr>
            <w:t>】</w:t>
          </w:r>
        </w:p>
      </w:docPartBody>
    </w:docPart>
    <w:docPart>
      <w:docPartPr>
        <w:name w:val="2D7F5E06B68C41EC9B7E48D21BF19435"/>
        <w:style w:val=""/>
        <w:category>
          <w:name w:val="常规"/>
          <w:gallery w:val="placeholder"/>
        </w:category>
        <w:types>
          <w:type w:val="bbPlcHdr"/>
        </w:types>
        <w:behaviors>
          <w:behavior w:val="content"/>
        </w:behaviors>
        <w:description w:val=""/>
        <w:guid w:val="{EF771C99-E52B-4682-9002-C6E97070F34D}"/>
      </w:docPartPr>
      <w:docPartBody>
        <w:p>
          <w:pPr>
            <w:pStyle w:val="395"/>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928E1B93D94A4AEBBB3E3F17E87BAA6F"/>
        <w:style w:val=""/>
        <w:category>
          <w:name w:val="常规"/>
          <w:gallery w:val="placeholder"/>
        </w:category>
        <w:types>
          <w:type w:val="bbPlcHdr"/>
        </w:types>
        <w:behaviors>
          <w:behavior w:val="content"/>
        </w:behaviors>
        <w:description w:val=""/>
        <w:guid w:val="{316EB849-C312-4356-9F23-464684AF8EBE}"/>
      </w:docPartPr>
      <w:docPartBody>
        <w:p>
          <w:pPr>
            <w:pStyle w:val="396"/>
          </w:pPr>
          <w:r>
            <w:rPr>
              <w:rFonts w:hint="eastAsia" w:ascii="黑体" w:hAnsi="黑体" w:eastAsia="黑体"/>
              <w:color w:val="0070C0"/>
              <w:szCs w:val="21"/>
            </w:rPr>
            <w:t>【</w:t>
          </w:r>
          <w:r>
            <w:rPr>
              <w:rStyle w:val="4"/>
              <w:rFonts w:hint="eastAsia"/>
              <w:color w:val="0070C0"/>
            </w:rPr>
            <w:t>采购方输入物资详细规格/型号</w:t>
          </w:r>
          <w:r>
            <w:rPr>
              <w:rFonts w:hint="eastAsia" w:ascii="黑体" w:hAnsi="黑体" w:eastAsia="黑体"/>
              <w:color w:val="0070C0"/>
              <w:szCs w:val="21"/>
            </w:rPr>
            <w:t>】</w:t>
          </w:r>
        </w:p>
      </w:docPartBody>
    </w:docPart>
    <w:docPart>
      <w:docPartPr>
        <w:name w:val="4A40909760CF46E7A4DA3AE30FF4F230"/>
        <w:style w:val=""/>
        <w:category>
          <w:name w:val="常规"/>
          <w:gallery w:val="placeholder"/>
        </w:category>
        <w:types>
          <w:type w:val="bbPlcHdr"/>
        </w:types>
        <w:behaviors>
          <w:behavior w:val="content"/>
        </w:behaviors>
        <w:description w:val=""/>
        <w:guid w:val="{C19C8764-DA84-4B03-A804-C76AF23CBF95}"/>
      </w:docPartPr>
      <w:docPartBody>
        <w:p>
          <w:pPr>
            <w:pStyle w:val="397"/>
          </w:pPr>
          <w:r>
            <w:rPr>
              <w:rFonts w:hint="eastAsia" w:ascii="黑体" w:hAnsi="黑体" w:eastAsia="黑体"/>
              <w:color w:val="0070C0"/>
              <w:szCs w:val="21"/>
            </w:rPr>
            <w:t>【</w:t>
          </w:r>
          <w:r>
            <w:rPr>
              <w:rStyle w:val="4"/>
              <w:rFonts w:hint="eastAsia"/>
              <w:color w:val="0070C0"/>
            </w:rPr>
            <w:t>采购方输入拟采购的数量，不确定的填约</w:t>
          </w:r>
          <w:r>
            <w:rPr>
              <w:rStyle w:val="4"/>
              <w:color w:val="0070C0"/>
            </w:rPr>
            <w:t>XX</w:t>
          </w:r>
          <w:r>
            <w:rPr>
              <w:rFonts w:hint="eastAsia" w:ascii="黑体" w:hAnsi="黑体" w:eastAsia="黑体"/>
              <w:color w:val="0070C0"/>
              <w:szCs w:val="2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微软雅黑"/>
    <w:panose1 w:val="02010601030101010101"/>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auto"/>
    <w:pitch w:val="default"/>
    <w:sig w:usb0="80000287" w:usb1="280F3C52"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518"/>
    <w:rsid w:val="00074518"/>
    <w:rsid w:val="0008376D"/>
    <w:rsid w:val="00086A33"/>
    <w:rsid w:val="0014227A"/>
    <w:rsid w:val="009C194A"/>
    <w:rsid w:val="00A92061"/>
    <w:rsid w:val="00AF2C92"/>
    <w:rsid w:val="00B06C66"/>
    <w:rsid w:val="00C42ADF"/>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semiHidden/>
    <w:qFormat/>
    <w:uiPriority w:val="99"/>
    <w:rPr>
      <w:color w:val="808080"/>
    </w:rPr>
  </w:style>
  <w:style w:type="paragraph" w:customStyle="1" w:styleId="5">
    <w:name w:val="388BF5749EAE49E6BCA7678219F47D1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D04EF04AB07A4051803A977954A08E1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7B732D0B00344B1583FE1D776F976FC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
    <w:name w:val="28674F63126C4A8085AB8207BDE3F996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
    <w:name w:val="DF77CCBDC3E9483A800095FA791A90C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
    <w:name w:val="321D8DABB4DD4E4DA8C1DA57DE818600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
    <w:name w:val="CA8F3BB6777648068A672413C769ED1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
    <w:name w:val="47F3B8BD0D3749DDA089FC3A1A7AFCF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
    <w:name w:val="A4F5235F93C748A78313C5F49EC3623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
    <w:name w:val="E93CCE80E05A46FB8E6CF8C50562AB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
    <w:name w:val="5BC3AC1D85B34CCC8EAA57C5973B706F"/>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
    <w:name w:val="388BF5749EAE49E6BCA7678219F47D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D04EF04AB07A4051803A977954A08E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7B732D0B00344B1583FE1D776F976FC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
    <w:name w:val="28674F63126C4A8085AB8207BDE3F99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
    <w:name w:val="DF77CCBDC3E9483A800095FA791A90C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
    <w:name w:val="321D8DABB4DD4E4DA8C1DA57DE81860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
    <w:name w:val="CA8F3BB6777648068A672413C769E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
    <w:name w:val="47F3B8BD0D3749DDA089FC3A1A7AFCF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
    <w:name w:val="A4F5235F93C748A78313C5F49EC36230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
    <w:name w:val="E93CCE80E05A46FB8E6CF8C50562AB79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
    <w:name w:val="D366407D71BD4CE5B5BB5A6BF91F7E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
    <w:name w:val="5BC3AC1D85B34CCC8EAA57C5973B706F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
    <w:name w:val="388BF5749EAE49E6BCA7678219F47D1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D04EF04AB07A4051803A977954A08E1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7B732D0B00344B1583FE1D776F976FC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
    <w:name w:val="28674F63126C4A8085AB8207BDE3F996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
    <w:name w:val="DF77CCBDC3E9483A800095FA791A90C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
    <w:name w:val="321D8DABB4DD4E4DA8C1DA57DE818600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
    <w:name w:val="CA8F3BB6777648068A672413C769ED15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
    <w:name w:val="47F3B8BD0D3749DDA089FC3A1A7AFCF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
    <w:name w:val="A4F5235F93C748A78313C5F49EC36230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
    <w:name w:val="E93CCE80E05A46FB8E6CF8C50562AB79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
    <w:name w:val="D366407D71BD4CE5B5BB5A6BF91F7ED7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
    <w:name w:val="5BC3AC1D85B34CCC8EAA57C5973B706F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0">
    <w:name w:val="8850F07593504058A4FE138EFB55D02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A0E5137317704F448F9D7F0A48096C7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388BF5749EAE49E6BCA7678219F47D1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D04EF04AB07A4051803A977954A08E14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7B732D0B00344B1583FE1D776F976FC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5">
    <w:name w:val="28674F63126C4A8085AB8207BDE3F996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6">
    <w:name w:val="DF77CCBDC3E9483A800095FA791A90C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7">
    <w:name w:val="321D8DABB4DD4E4DA8C1DA57DE818600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8">
    <w:name w:val="CA8F3BB6777648068A672413C769ED1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9">
    <w:name w:val="47F3B8BD0D3749DDA089FC3A1A7AFCF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0">
    <w:name w:val="A4F5235F93C748A78313C5F49EC3623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1">
    <w:name w:val="E93CCE80E05A46FB8E6CF8C50562AB79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2">
    <w:name w:val="D366407D71BD4CE5B5BB5A6BF91F7ED7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3">
    <w:name w:val="5BC3AC1D85B34CCC8EAA57C5973B706F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4">
    <w:name w:val="0FBE41A34EE04AF8AD73D8CF430FAEF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5">
    <w:name w:val="A8413A03CCB341EBB64BA75256CFB9E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388BF5749EAE49E6BCA7678219F47D1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D04EF04AB07A4051803A977954A08E14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7B732D0B00344B1583FE1D776F976FC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9">
    <w:name w:val="28674F63126C4A8085AB8207BDE3F996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0">
    <w:name w:val="DF77CCBDC3E9483A800095FA791A90C5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1">
    <w:name w:val="321D8DABB4DD4E4DA8C1DA57DE818600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2">
    <w:name w:val="CA8F3BB6777648068A672413C769ED15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3">
    <w:name w:val="47F3B8BD0D3749DDA089FC3A1A7AFCF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4">
    <w:name w:val="A4F5235F93C748A78313C5F49EC36230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5">
    <w:name w:val="E93CCE80E05A46FB8E6CF8C50562AB79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6">
    <w:name w:val="D366407D71BD4CE5B5BB5A6BF91F7ED7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7">
    <w:name w:val="5BC3AC1D85B34CCC8EAA57C5973B706F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8">
    <w:name w:val="0FBE41A34EE04AF8AD73D8CF430FAEF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9">
    <w:name w:val="B79117BE054F4F2481238167D7BB26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0">
    <w:name w:val="388BF5749EAE49E6BCA7678219F47D1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1">
    <w:name w:val="D04EF04AB07A4051803A977954A08E14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2">
    <w:name w:val="7B732D0B00344B1583FE1D776F976FC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3">
    <w:name w:val="28674F63126C4A8085AB8207BDE3F996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4">
    <w:name w:val="DF77CCBDC3E9483A800095FA791A90C5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5">
    <w:name w:val="321D8DABB4DD4E4DA8C1DA57DE81860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6">
    <w:name w:val="CA8F3BB6777648068A672413C769ED15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7">
    <w:name w:val="47F3B8BD0D3749DDA089FC3A1A7AFCF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8">
    <w:name w:val="A4F5235F93C748A78313C5F49EC3623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9">
    <w:name w:val="E93CCE80E05A46FB8E6CF8C50562AB79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0">
    <w:name w:val="8CA4D19298CC4F0BB01057115B1240EE"/>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1">
    <w:name w:val="D366407D71BD4CE5B5BB5A6BF91F7ED7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2">
    <w:name w:val="5BC3AC1D85B34CCC8EAA57C5973B706F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3">
    <w:name w:val="0FBE41A34EE04AF8AD73D8CF430FAEF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4">
    <w:name w:val="B79117BE054F4F2481238167D7BB26AB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5">
    <w:name w:val="388BF5749EAE49E6BCA7678219F47D1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6">
    <w:name w:val="D04EF04AB07A4051803A977954A08E14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7">
    <w:name w:val="7B732D0B00344B1583FE1D776F976FC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8">
    <w:name w:val="28674F63126C4A8085AB8207BDE3F996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9">
    <w:name w:val="DF77CCBDC3E9483A800095FA791A90C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0">
    <w:name w:val="321D8DABB4DD4E4DA8C1DA57DE818600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1">
    <w:name w:val="CA8F3BB6777648068A672413C769ED1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2">
    <w:name w:val="47F3B8BD0D3749DDA089FC3A1A7AFCF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3">
    <w:name w:val="A4F5235F93C748A78313C5F49EC36230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4">
    <w:name w:val="E93CCE80E05A46FB8E6CF8C50562AB79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5">
    <w:name w:val="8CA4D19298CC4F0BB01057115B1240EE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6">
    <w:name w:val="D366407D71BD4CE5B5BB5A6BF91F7ED7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7">
    <w:name w:val="5BC3AC1D85B34CCC8EAA57C5973B706F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8">
    <w:name w:val="0FBE41A34EE04AF8AD73D8CF430FAEF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9">
    <w:name w:val="B79117BE054F4F2481238167D7BB26AB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0">
    <w:name w:val="388BF5749EAE49E6BCA7678219F47D1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1">
    <w:name w:val="D04EF04AB07A4051803A977954A08E1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2">
    <w:name w:val="7B732D0B00344B1583FE1D776F976FC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3">
    <w:name w:val="28674F63126C4A8085AB8207BDE3F996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4">
    <w:name w:val="DF77CCBDC3E9483A800095FA791A90C5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5">
    <w:name w:val="321D8DABB4DD4E4DA8C1DA57DE818600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6">
    <w:name w:val="CA8F3BB6777648068A672413C769ED15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7">
    <w:name w:val="47F3B8BD0D3749DDA089FC3A1A7AFCF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8">
    <w:name w:val="A4F5235F93C748A78313C5F49EC36230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9">
    <w:name w:val="E93CCE80E05A46FB8E6CF8C50562AB79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0">
    <w:name w:val="8CA4D19298CC4F0BB01057115B1240EE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1">
    <w:name w:val="D366407D71BD4CE5B5BB5A6BF91F7ED7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2">
    <w:name w:val="5BC3AC1D85B34CCC8EAA57C5973B706F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3">
    <w:name w:val="0FBE41A34EE04AF8AD73D8CF430FAEF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4">
    <w:name w:val="B79117BE054F4F2481238167D7BB26AB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5">
    <w:name w:val="6F46C122A319422FA7364C3C78A05E8A"/>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6">
    <w:name w:val="388BF5749EAE49E6BCA7678219F47D11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7">
    <w:name w:val="D04EF04AB07A4051803A977954A08E14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8">
    <w:name w:val="7B732D0B00344B1583FE1D776F976FCD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9">
    <w:name w:val="28674F63126C4A8085AB8207BDE3F996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0">
    <w:name w:val="DF77CCBDC3E9483A800095FA791A90C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1">
    <w:name w:val="321D8DABB4DD4E4DA8C1DA57DE818600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2">
    <w:name w:val="CA8F3BB6777648068A672413C769ED1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3">
    <w:name w:val="47F3B8BD0D3749DDA089FC3A1A7AFCFD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4">
    <w:name w:val="A4F5235F93C748A78313C5F49EC36230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5">
    <w:name w:val="E93CCE80E05A46FB8E6CF8C50562AB79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6">
    <w:name w:val="8CA4D19298CC4F0BB01057115B1240EE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7">
    <w:name w:val="D366407D71BD4CE5B5BB5A6BF91F7ED7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8">
    <w:name w:val="5BC3AC1D85B34CCC8EAA57C5973B706F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9">
    <w:name w:val="0FBE41A34EE04AF8AD73D8CF430FAEF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0">
    <w:name w:val="B79117BE054F4F2481238167D7BB26AB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1">
    <w:name w:val="6F46C122A319422FA7364C3C78A05E8A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2">
    <w:name w:val="388BF5749EAE49E6BCA7678219F47D1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3">
    <w:name w:val="D04EF04AB07A4051803A977954A08E14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4">
    <w:name w:val="7B732D0B00344B1583FE1D776F976FCD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5">
    <w:name w:val="28674F63126C4A8085AB8207BDE3F996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6">
    <w:name w:val="DF77CCBDC3E9483A800095FA791A90C5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7">
    <w:name w:val="321D8DABB4DD4E4DA8C1DA57DE818600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8">
    <w:name w:val="CA8F3BB6777648068A672413C769ED15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9">
    <w:name w:val="47F3B8BD0D3749DDA089FC3A1A7AFCFD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0">
    <w:name w:val="A4F5235F93C748A78313C5F49EC36230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1">
    <w:name w:val="E93CCE80E05A46FB8E6CF8C50562AB79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2">
    <w:name w:val="8CA4D19298CC4F0BB01057115B1240EE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3">
    <w:name w:val="D366407D71BD4CE5B5BB5A6BF91F7ED7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4">
    <w:name w:val="5BC3AC1D85B34CCC8EAA57C5973B706F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5">
    <w:name w:val="0FBE41A34EE04AF8AD73D8CF430FAEF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6">
    <w:name w:val="B79117BE054F4F2481238167D7BB26AB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7">
    <w:name w:val="6F46C122A319422FA7364C3C78A05E8A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8">
    <w:name w:val="388BF5749EAE49E6BCA7678219F47D111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9">
    <w:name w:val="D04EF04AB07A4051803A977954A08E141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0">
    <w:name w:val="7B732D0B00344B1583FE1D776F976FCD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1">
    <w:name w:val="28674F63126C4A8085AB8207BDE3F996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2">
    <w:name w:val="DF77CCBDC3E9483A800095FA791A90C5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3">
    <w:name w:val="321D8DABB4DD4E4DA8C1DA57DE818600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4">
    <w:name w:val="CA8F3BB6777648068A672413C769ED15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5">
    <w:name w:val="47F3B8BD0D3749DDA089FC3A1A7AFCFD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6">
    <w:name w:val="A4F5235F93C748A78313C5F49EC36230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7">
    <w:name w:val="E93CCE80E05A46FB8E6CF8C50562AB79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8">
    <w:name w:val="8CA4D19298CC4F0BB01057115B1240EE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9">
    <w:name w:val="D366407D71BD4CE5B5BB5A6BF91F7ED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0">
    <w:name w:val="5BC3AC1D85B34CCC8EAA57C5973B706F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1">
    <w:name w:val="0FBE41A34EE04AF8AD73D8CF430FAEF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2">
    <w:name w:val="B79117BE054F4F2481238167D7BB26AB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3">
    <w:name w:val="E526E59E534E458DA22C6B76794D64F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4">
    <w:name w:val="6F46C122A319422FA7364C3C78A05E8A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5">
    <w:name w:val="388BF5749EAE49E6BCA7678219F47D11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6">
    <w:name w:val="D04EF04AB07A4051803A977954A08E14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7">
    <w:name w:val="7B732D0B00344B1583FE1D776F976FCD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8">
    <w:name w:val="28674F63126C4A8085AB8207BDE3F996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9">
    <w:name w:val="DF77CCBDC3E9483A800095FA791A90C5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0">
    <w:name w:val="321D8DABB4DD4E4DA8C1DA57DE818600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1">
    <w:name w:val="CA8F3BB6777648068A672413C769ED15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2">
    <w:name w:val="47F3B8BD0D3749DDA089FC3A1A7AFCFD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3">
    <w:name w:val="A4F5235F93C748A78313C5F49EC36230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4">
    <w:name w:val="E93CCE80E05A46FB8E6CF8C50562AB79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5">
    <w:name w:val="8CA4D19298CC4F0BB01057115B1240EE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6">
    <w:name w:val="D366407D71BD4CE5B5BB5A6BF91F7ED7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7">
    <w:name w:val="5BC3AC1D85B34CCC8EAA57C5973B706F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8">
    <w:name w:val="0FBE41A34EE04AF8AD73D8CF430FAEF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9">
    <w:name w:val="B79117BE054F4F2481238167D7BB26AB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0">
    <w:name w:val="E526E59E534E458DA22C6B76794D64F7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1">
    <w:name w:val="6F46C122A319422FA7364C3C78A05E8A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2">
    <w:name w:val="388BF5749EAE49E6BCA7678219F47D11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3">
    <w:name w:val="D04EF04AB07A4051803A977954A08E14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4">
    <w:name w:val="7B732D0B00344B1583FE1D776F976FCD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5">
    <w:name w:val="28674F63126C4A8085AB8207BDE3F996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6">
    <w:name w:val="DF77CCBDC3E9483A800095FA791A90C5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7">
    <w:name w:val="321D8DABB4DD4E4DA8C1DA57DE81860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8">
    <w:name w:val="CA8F3BB6777648068A672413C769ED15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9">
    <w:name w:val="47F3B8BD0D3749DDA089FC3A1A7AFCF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0">
    <w:name w:val="A4F5235F93C748A78313C5F49EC3623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1">
    <w:name w:val="E93CCE80E05A46FB8E6CF8C50562AB79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2">
    <w:name w:val="8CA4D19298CC4F0BB01057115B1240EE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3">
    <w:name w:val="D366407D71BD4CE5B5BB5A6BF91F7ED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4">
    <w:name w:val="5BC3AC1D85B34CCC8EAA57C5973B706F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5">
    <w:name w:val="0FBE41A34EE04AF8AD73D8CF430FAE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6">
    <w:name w:val="B79117BE054F4F2481238167D7BB26AB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7">
    <w:name w:val="E526E59E534E458DA22C6B76794D64F7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8">
    <w:name w:val="6F46C122A319422FA7364C3C78A05E8A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9">
    <w:name w:val="388BF5749EAE49E6BCA7678219F47D11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0">
    <w:name w:val="D04EF04AB07A4051803A977954A08E14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1">
    <w:name w:val="7B732D0B00344B1583FE1D776F976FCD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2">
    <w:name w:val="28674F63126C4A8085AB8207BDE3F996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3">
    <w:name w:val="DF77CCBDC3E9483A800095FA791A90C5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4">
    <w:name w:val="321D8DABB4DD4E4DA8C1DA57DE818600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5">
    <w:name w:val="CA8F3BB6777648068A672413C769ED15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6">
    <w:name w:val="47F3B8BD0D3749DDA089FC3A1A7AFCFD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7">
    <w:name w:val="A4F5235F93C748A78313C5F49EC36230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8">
    <w:name w:val="E93CCE80E05A46FB8E6CF8C50562AB79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9">
    <w:name w:val="8CA4D19298CC4F0BB01057115B1240EE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0">
    <w:name w:val="D366407D71BD4CE5B5BB5A6BF91F7ED7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1">
    <w:name w:val="5BC3AC1D85B34CCC8EAA57C5973B706F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2">
    <w:name w:val="0FBE41A34EE04AF8AD73D8CF430FAEF1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3">
    <w:name w:val="B79117BE054F4F2481238167D7BB26AB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4">
    <w:name w:val="E526E59E534E458DA22C6B76794D64F7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5">
    <w:name w:val="6F46C122A319422FA7364C3C78A05E8A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6">
    <w:name w:val="D2A2E667D8AB467C88ACFBE0B6B718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7">
    <w:name w:val="388BF5749EAE49E6BCA7678219F47D11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8">
    <w:name w:val="D04EF04AB07A4051803A977954A08E14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9">
    <w:name w:val="7B732D0B00344B1583FE1D776F976FCD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0">
    <w:name w:val="28674F63126C4A8085AB8207BDE3F996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1">
    <w:name w:val="DF77CCBDC3E9483A800095FA791A90C5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2">
    <w:name w:val="321D8DABB4DD4E4DA8C1DA57DE818600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3">
    <w:name w:val="CA8F3BB6777648068A672413C769ED15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4">
    <w:name w:val="47F3B8BD0D3749DDA089FC3A1A7AFCFD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5">
    <w:name w:val="A4F5235F93C748A78313C5F49EC36230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6">
    <w:name w:val="E93CCE80E05A46FB8E6CF8C50562AB79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7">
    <w:name w:val="8CA4D19298CC4F0BB01057115B1240EE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8">
    <w:name w:val="D366407D71BD4CE5B5BB5A6BF91F7ED7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9">
    <w:name w:val="5BC3AC1D85B34CCC8EAA57C5973B706F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0">
    <w:name w:val="0FBE41A34EE04AF8AD73D8CF430FAEF1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1">
    <w:name w:val="B79117BE054F4F2481238167D7BB26AB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2">
    <w:name w:val="E526E59E534E458DA22C6B76794D64F7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3">
    <w:name w:val="6F46C122A319422FA7364C3C78A05E8A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4">
    <w:name w:val="D2A2E667D8AB467C88ACFBE0B6B7182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5">
    <w:name w:val="636B70983D9C4FA8B150BC15012273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6">
    <w:name w:val="388BF5749EAE49E6BCA7678219F47D11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7">
    <w:name w:val="D04EF04AB07A4051803A977954A08E14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8">
    <w:name w:val="7B732D0B00344B1583FE1D776F976FC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9">
    <w:name w:val="28674F63126C4A8085AB8207BDE3F996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0">
    <w:name w:val="DF77CCBDC3E9483A800095FA791A90C5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1">
    <w:name w:val="321D8DABB4DD4E4DA8C1DA57DE818600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2">
    <w:name w:val="CA8F3BB6777648068A672413C769ED15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3">
    <w:name w:val="47F3B8BD0D3749DDA089FC3A1A7AFCF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4">
    <w:name w:val="A4F5235F93C748A78313C5F49EC36230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5">
    <w:name w:val="E93CCE80E05A46FB8E6CF8C50562AB79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6">
    <w:name w:val="8CA4D19298CC4F0BB01057115B1240EE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7">
    <w:name w:val="D366407D71BD4CE5B5BB5A6BF91F7ED7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8">
    <w:name w:val="5BC3AC1D85B34CCC8EAA57C5973B706F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9">
    <w:name w:val="0FBE41A34EE04AF8AD73D8CF430FAEF1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0">
    <w:name w:val="B79117BE054F4F2481238167D7BB26AB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1">
    <w:name w:val="E526E59E534E458DA22C6B76794D64F7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2">
    <w:name w:val="6F46C122A319422FA7364C3C78A05E8A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3">
    <w:name w:val="D2A2E667D8AB467C88ACFBE0B6B71822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4">
    <w:name w:val="636B70983D9C4FA8B150BC15012273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5">
    <w:name w:val="388BF5749EAE49E6BCA7678219F47D11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6">
    <w:name w:val="D04EF04AB07A4051803A977954A08E14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7">
    <w:name w:val="7B732D0B00344B1583FE1D776F976FCD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8">
    <w:name w:val="28674F63126C4A8085AB8207BDE3F996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9">
    <w:name w:val="DF77CCBDC3E9483A800095FA791A90C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0">
    <w:name w:val="321D8DABB4DD4E4DA8C1DA57DE81860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1">
    <w:name w:val="CA8F3BB6777648068A672413C769ED1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2">
    <w:name w:val="47F3B8BD0D3749DDA089FC3A1A7AFCFD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3">
    <w:name w:val="A4F5235F93C748A78313C5F49EC3623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4">
    <w:name w:val="E93CCE80E05A46FB8E6CF8C50562AB79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5">
    <w:name w:val="8CA4D19298CC4F0BB01057115B1240EE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6">
    <w:name w:val="D366407D71BD4CE5B5BB5A6BF91F7ED7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7">
    <w:name w:val="5BC3AC1D85B34CCC8EAA57C5973B706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8">
    <w:name w:val="0FBE41A34EE04AF8AD73D8CF430FAEF1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9">
    <w:name w:val="B79117BE054F4F2481238167D7BB26AB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0">
    <w:name w:val="E526E59E534E458DA22C6B76794D64F7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1">
    <w:name w:val="6F46C122A319422FA7364C3C78A05E8A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2">
    <w:name w:val="D2A2E667D8AB467C88ACFBE0B6B71822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3">
    <w:name w:val="636B70983D9C4FA8B150BC15012273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4">
    <w:name w:val="10964D3A673F445E9964BFA5995E68AD"/>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5">
    <w:name w:val="388BF5749EAE49E6BCA7678219F47D11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6">
    <w:name w:val="D04EF04AB07A4051803A977954A08E14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7">
    <w:name w:val="7B732D0B00344B1583FE1D776F976FCD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8">
    <w:name w:val="28674F63126C4A8085AB8207BDE3F996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9">
    <w:name w:val="DF77CCBDC3E9483A800095FA791A90C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0">
    <w:name w:val="321D8DABB4DD4E4DA8C1DA57DE81860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1">
    <w:name w:val="CA8F3BB6777648068A672413C769ED1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2">
    <w:name w:val="47F3B8BD0D3749DDA089FC3A1A7AFCFD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3">
    <w:name w:val="A4F5235F93C748A78313C5F49EC3623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4">
    <w:name w:val="E93CCE80E05A46FB8E6CF8C50562AB79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5">
    <w:name w:val="8CA4D19298CC4F0BB01057115B1240EE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6">
    <w:name w:val="D366407D71BD4CE5B5BB5A6BF91F7ED7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7">
    <w:name w:val="5BC3AC1D85B34CCC8EAA57C5973B706F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8">
    <w:name w:val="0FBE41A34EE04AF8AD73D8CF430FAEF1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9">
    <w:name w:val="B79117BE054F4F2481238167D7BB26AB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0">
    <w:name w:val="E526E59E534E458DA22C6B76794D64F7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1">
    <w:name w:val="6F46C122A319422FA7364C3C78A05E8A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2">
    <w:name w:val="D2A2E667D8AB467C88ACFBE0B6B71822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3">
    <w:name w:val="636B70983D9C4FA8B150BC15012273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4">
    <w:name w:val="10964D3A673F445E9964BFA5995E68AD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5">
    <w:name w:val="5B1DDB2432514879AA2B1E196006A7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6">
    <w:name w:val="388BF5749EAE49E6BCA7678219F47D11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7">
    <w:name w:val="D04EF04AB07A4051803A977954A08E14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8">
    <w:name w:val="7B732D0B00344B1583FE1D776F976FC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9">
    <w:name w:val="28674F63126C4A8085AB8207BDE3F996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0">
    <w:name w:val="DF77CCBDC3E9483A800095FA791A90C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1">
    <w:name w:val="321D8DABB4DD4E4DA8C1DA57DE81860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2">
    <w:name w:val="CA8F3BB6777648068A672413C769ED1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3">
    <w:name w:val="47F3B8BD0D3749DDA089FC3A1A7AFCF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4">
    <w:name w:val="A4F5235F93C748A78313C5F49EC3623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5">
    <w:name w:val="E93CCE80E05A46FB8E6CF8C50562AB79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6">
    <w:name w:val="8CA4D19298CC4F0BB01057115B1240EE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7">
    <w:name w:val="D366407D71BD4CE5B5BB5A6BF91F7ED7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8">
    <w:name w:val="5BC3AC1D85B34CCC8EAA57C5973B706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9">
    <w:name w:val="0FBE41A34EE04AF8AD73D8CF430FAEF1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0">
    <w:name w:val="B79117BE054F4F2481238167D7BB26AB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1">
    <w:name w:val="E526E59E534E458DA22C6B76794D64F7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2">
    <w:name w:val="6F46C122A319422FA7364C3C78A05E8A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3">
    <w:name w:val="D2A2E667D8AB467C88ACFBE0B6B71822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4">
    <w:name w:val="636B70983D9C4FA8B150BC15012273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5">
    <w:name w:val="10964D3A673F445E9964BFA5995E68A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6">
    <w:name w:val="5B1DDB2432514879AA2B1E196006A7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7">
    <w:name w:val="6A925465E7464FE3AC540025688EDC6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8">
    <w:name w:val="2D7F5E06B68C41EC9B7E48D21BF1943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9">
    <w:name w:val="928E1B93D94A4AEBBB3E3F17E87BAA6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0">
    <w:name w:val="4A40909760CF46E7A4DA3AE30FF4F23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1">
    <w:name w:val="388BF5749EAE49E6BCA7678219F47D11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2">
    <w:name w:val="D04EF04AB07A4051803A977954A08E14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3">
    <w:name w:val="7B732D0B00344B1583FE1D776F976FC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4">
    <w:name w:val="28674F63126C4A8085AB8207BDE3F996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5">
    <w:name w:val="DF77CCBDC3E9483A800095FA791A90C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6">
    <w:name w:val="321D8DABB4DD4E4DA8C1DA57DE81860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7">
    <w:name w:val="CA8F3BB6777648068A672413C769ED1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8">
    <w:name w:val="47F3B8BD0D3749DDA089FC3A1A7AFCF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9">
    <w:name w:val="A4F5235F93C748A78313C5F49EC3623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0">
    <w:name w:val="E93CCE80E05A46FB8E6CF8C50562AB79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1">
    <w:name w:val="8CA4D19298CC4F0BB01057115B1240EE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2">
    <w:name w:val="D366407D71BD4CE5B5BB5A6BF91F7ED7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3">
    <w:name w:val="5BC3AC1D85B34CCC8EAA57C5973B706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4">
    <w:name w:val="0FBE41A34EE04AF8AD73D8CF430FAEF1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5">
    <w:name w:val="B79117BE054F4F2481238167D7BB26AB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6">
    <w:name w:val="E526E59E534E458DA22C6B76794D64F7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7">
    <w:name w:val="6F46C122A319422FA7364C3C78A05E8A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8">
    <w:name w:val="D2A2E667D8AB467C88ACFBE0B6B71822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9">
    <w:name w:val="636B70983D9C4FA8B150BC15012273AB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0">
    <w:name w:val="10964D3A673F445E9964BFA5995E68AD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1">
    <w:name w:val="5B1DDB2432514879AA2B1E196006A7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2">
    <w:name w:val="6A925465E7464FE3AC540025688EDC64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3">
    <w:name w:val="2D7F5E06B68C41EC9B7E48D21BF19435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4">
    <w:name w:val="928E1B93D94A4AEBBB3E3F17E87BAA6F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5">
    <w:name w:val="4A40909760CF46E7A4DA3AE30FF4F230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6">
    <w:name w:val="5417DE6C6B304F589CCCE173ABD5D1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7">
    <w:name w:val="388BF5749EAE49E6BCA7678219F47D11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8">
    <w:name w:val="D04EF04AB07A4051803A977954A08E14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9">
    <w:name w:val="7B732D0B00344B1583FE1D776F976FC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0">
    <w:name w:val="28674F63126C4A8085AB8207BDE3F996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1">
    <w:name w:val="DF77CCBDC3E9483A800095FA791A90C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2">
    <w:name w:val="321D8DABB4DD4E4DA8C1DA57DE818600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3">
    <w:name w:val="CA8F3BB6777648068A672413C769ED1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4">
    <w:name w:val="47F3B8BD0D3749DDA089FC3A1A7AFCF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5">
    <w:name w:val="A4F5235F93C748A78313C5F49EC36230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6">
    <w:name w:val="E93CCE80E05A46FB8E6CF8C50562AB79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7">
    <w:name w:val="8CA4D19298CC4F0BB01057115B1240EE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8">
    <w:name w:val="D366407D71BD4CE5B5BB5A6BF91F7ED7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9">
    <w:name w:val="5BC3AC1D85B34CCC8EAA57C5973B706F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0">
    <w:name w:val="0FBE41A34EE04AF8AD73D8CF430FAEF1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1">
    <w:name w:val="B79117BE054F4F2481238167D7BB26AB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2">
    <w:name w:val="E526E59E534E458DA22C6B76794D64F7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3">
    <w:name w:val="6F46C122A319422FA7364C3C78A05E8A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4">
    <w:name w:val="D2A2E667D8AB467C88ACFBE0B6B71822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5">
    <w:name w:val="636B70983D9C4FA8B150BC15012273AB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6">
    <w:name w:val="10964D3A673F445E9964BFA5995E68A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7">
    <w:name w:val="5B1DDB2432514879AA2B1E196006A7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8">
    <w:name w:val="6A925465E7464FE3AC540025688EDC64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9">
    <w:name w:val="2D7F5E06B68C41EC9B7E48D21BF1943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0">
    <w:name w:val="928E1B93D94A4AEBBB3E3F17E87BAA6F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1">
    <w:name w:val="4A40909760CF46E7A4DA3AE30FF4F230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2">
    <w:name w:val="5417DE6C6B304F589CCCE173ABD5D15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3">
    <w:name w:val="388BF5749EAE49E6BCA7678219F47D11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4">
    <w:name w:val="D04EF04AB07A4051803A977954A08E14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5">
    <w:name w:val="7B732D0B00344B1583FE1D776F976FC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6">
    <w:name w:val="28674F63126C4A8085AB8207BDE3F996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7">
    <w:name w:val="DF77CCBDC3E9483A800095FA791A90C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8">
    <w:name w:val="321D8DABB4DD4E4DA8C1DA57DE81860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9">
    <w:name w:val="CA8F3BB6777648068A672413C769ED1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0">
    <w:name w:val="47F3B8BD0D3749DDA089FC3A1A7AFCF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1">
    <w:name w:val="A4F5235F93C748A78313C5F49EC3623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2">
    <w:name w:val="E93CCE80E05A46FB8E6CF8C50562AB79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3">
    <w:name w:val="8CA4D19298CC4F0BB01057115B1240EE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4">
    <w:name w:val="D366407D71BD4CE5B5BB5A6BF91F7ED7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5">
    <w:name w:val="5BC3AC1D85B34CCC8EAA57C5973B706F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6">
    <w:name w:val="0FBE41A34EE04AF8AD73D8CF430FAEF1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7">
    <w:name w:val="B79117BE054F4F2481238167D7BB26AB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8">
    <w:name w:val="E526E59E534E458DA22C6B76794D64F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9">
    <w:name w:val="6F46C122A319422FA7364C3C78A05E8A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0">
    <w:name w:val="D2A2E667D8AB467C88ACFBE0B6B71822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1">
    <w:name w:val="636B70983D9C4FA8B150BC15012273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2">
    <w:name w:val="10964D3A673F445E9964BFA5995E68AD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3">
    <w:name w:val="5B1DDB2432514879AA2B1E196006A7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4">
    <w:name w:val="6A925465E7464FE3AC540025688EDC64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5">
    <w:name w:val="2D7F5E06B68C41EC9B7E48D21BF19435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6">
    <w:name w:val="928E1B93D94A4AEBBB3E3F17E87BAA6F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7">
    <w:name w:val="4A40909760CF46E7A4DA3AE30FF4F2303"/>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313</Words>
  <Characters>1790</Characters>
  <Lines>14</Lines>
  <Paragraphs>4</Paragraphs>
  <TotalTime>1</TotalTime>
  <ScaleCrop>false</ScaleCrop>
  <LinksUpToDate>false</LinksUpToDate>
  <CharactersWithSpaces>2099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2021-08-23T08:44:00Z</dcterms:created>
  <dc:creator>lenovo</dc:creator>
  <cp:lastModifiedBy>薛德强</cp:lastModifiedBy>
  <dcterms:modified xsi:type="dcterms:W3CDTF">2022-04-24T00:59:19Z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